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120" w:rsidRDefault="00C16120" w:rsidP="00C161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C16120" w:rsidRDefault="00C16120" w:rsidP="00C1612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 города Обнинска</w:t>
      </w:r>
    </w:p>
    <w:p w:rsidR="00C16120" w:rsidRDefault="00C16120" w:rsidP="00C1612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C16120" w:rsidRDefault="00C16120" w:rsidP="00C16120">
      <w:pPr>
        <w:spacing w:after="0" w:line="240" w:lineRule="auto"/>
        <w:jc w:val="right"/>
        <w:rPr>
          <w:rFonts w:ascii="Times New Roman" w:hAnsi="Times New Roman" w:cs="Times New Roman"/>
          <w:color w:val="FFFFFF" w:themeColor="background1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 w:rsidR="00F63383">
        <w:rPr>
          <w:rFonts w:ascii="Times New Roman" w:hAnsi="Times New Roman" w:cs="Times New Roman"/>
          <w:u w:val="single"/>
        </w:rPr>
        <w:t xml:space="preserve">   </w:t>
      </w:r>
      <w:r w:rsidR="002D430A">
        <w:rPr>
          <w:rFonts w:ascii="Times New Roman" w:hAnsi="Times New Roman" w:cs="Times New Roman"/>
          <w:u w:val="single"/>
        </w:rPr>
        <w:t>20.02.2025</w:t>
      </w:r>
      <w:r w:rsidR="00CD7E93">
        <w:rPr>
          <w:rFonts w:ascii="Times New Roman" w:hAnsi="Times New Roman" w:cs="Times New Roman"/>
          <w:u w:val="single"/>
        </w:rPr>
        <w:t xml:space="preserve">    </w:t>
      </w:r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  <w:u w:val="single"/>
        </w:rPr>
        <w:t xml:space="preserve">     </w:t>
      </w:r>
      <w:r w:rsidR="002D430A">
        <w:rPr>
          <w:rFonts w:ascii="Times New Roman" w:hAnsi="Times New Roman" w:cs="Times New Roman"/>
          <w:u w:val="single"/>
        </w:rPr>
        <w:t>381-п</w:t>
      </w:r>
      <w:bookmarkStart w:id="0" w:name="_GoBack"/>
      <w:bookmarkEnd w:id="0"/>
      <w:proofErr w:type="gramStart"/>
      <w:r w:rsidR="00CD7E93">
        <w:rPr>
          <w:rFonts w:ascii="Times New Roman" w:hAnsi="Times New Roman" w:cs="Times New Roman"/>
          <w:u w:val="single"/>
        </w:rPr>
        <w:t xml:space="preserve">     </w:t>
      </w:r>
      <w:r>
        <w:rPr>
          <w:rFonts w:ascii="Times New Roman" w:hAnsi="Times New Roman" w:cs="Times New Roman"/>
          <w:u w:val="single"/>
        </w:rPr>
        <w:t xml:space="preserve">      </w:t>
      </w:r>
      <w:r>
        <w:rPr>
          <w:rFonts w:ascii="Times New Roman" w:hAnsi="Times New Roman" w:cs="Times New Roman"/>
          <w:color w:val="FFFFFF" w:themeColor="background1"/>
          <w:u w:val="single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                              </w:t>
      </w:r>
    </w:p>
    <w:p w:rsidR="00C16120" w:rsidRDefault="00C16120" w:rsidP="00C1612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C16120" w:rsidRDefault="00C16120" w:rsidP="00C161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ПЕРЕЧЕНЬ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br/>
        <w:t xml:space="preserve">работ и услуг по управлению многоквартирным домом, услуг и работ по содержанию и ремонту общего имущества в многоквартирном доме по адресу: </w:t>
      </w:r>
    </w:p>
    <w:p w:rsidR="00C16120" w:rsidRDefault="00C16120" w:rsidP="00C161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г.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Обнинск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,у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л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. Борисоглебская, 58В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5879"/>
        <w:gridCol w:w="850"/>
        <w:gridCol w:w="1134"/>
        <w:gridCol w:w="1134"/>
      </w:tblGrid>
      <w:tr w:rsidR="00C31FEF" w:rsidRPr="00C31FEF" w:rsidTr="00C31FEF">
        <w:trPr>
          <w:trHeight w:val="184"/>
        </w:trPr>
        <w:tc>
          <w:tcPr>
            <w:tcW w:w="657" w:type="dxa"/>
            <w:vMerge w:val="restart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vMerge w:val="restart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Перечень работ и услуг по содержанию общего имущества в многоквартирных </w:t>
            </w:r>
            <w:proofErr w:type="gramStart"/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домах</w:t>
            </w:r>
            <w:proofErr w:type="gramEnd"/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Периодичность в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Плата руб./</w:t>
            </w:r>
            <w:proofErr w:type="spellStart"/>
            <w:r w:rsidRPr="00C31F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мес</w:t>
            </w:r>
            <w:proofErr w:type="gramStart"/>
            <w:r w:rsidRPr="00C31F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.з</w:t>
            </w:r>
            <w:proofErr w:type="gramEnd"/>
            <w:r w:rsidRPr="00C31F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proofErr w:type="spellEnd"/>
            <w:r w:rsidRPr="00C31F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</w:t>
            </w:r>
            <w:proofErr w:type="spellStart"/>
            <w:r w:rsidRPr="00C31F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  <w:proofErr w:type="spellEnd"/>
            <w:r w:rsidRPr="00C31FE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., общей площади жилого помещения руб. без НДС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Годовая стоимость работ и услуг без НДС</w:t>
            </w:r>
          </w:p>
        </w:tc>
      </w:tr>
      <w:tr w:rsidR="00C31FEF" w:rsidRPr="00C31FEF" w:rsidTr="00C31FEF">
        <w:trPr>
          <w:trHeight w:val="184"/>
        </w:trPr>
        <w:tc>
          <w:tcPr>
            <w:tcW w:w="657" w:type="dxa"/>
            <w:vMerge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5879" w:type="dxa"/>
            <w:vMerge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Общая  площадь жилых и нежилых помещений в МКД, м</w:t>
            </w:r>
            <w:proofErr w:type="gramStart"/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-521,1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Борисоглебская, 58в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bookmarkStart w:id="1" w:name="RANGE!A5:D885"/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  <w:bookmarkEnd w:id="1"/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Фундаменты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FF66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Усиление фундаментов цементацией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электрической сети (скрытая проводка) при числе и сечении жил в проводе  2x1,5 и 2x2,5 </w:t>
            </w:r>
            <w:proofErr w:type="spellStart"/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кв.м</w:t>
            </w:r>
            <w:proofErr w:type="spellEnd"/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1 243,837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ламп накаливания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621,918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176,490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патронов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134,469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неисправных участков электрической сети (скрытая проводка) при числе и сечении жил в проводе  3х2,5 </w:t>
            </w:r>
            <w:proofErr w:type="spellStart"/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кв</w:t>
            </w:r>
            <w:proofErr w:type="gramStart"/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0,289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1 806,925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Восстановление (ремонт)  решеток на  продухах  фундамента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756,387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Восстановление (ремонт) </w:t>
            </w:r>
            <w:proofErr w:type="spellStart"/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отмостки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1,042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6 513,333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Кирпичные, каменные и железобетонные стены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Простая масляная окраска ранее окрашенных поверхностей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1,751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10 950,804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Полы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Заделка выбоин в цементных </w:t>
            </w:r>
            <w:proofErr w:type="gramStart"/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полах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504,258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Оконные и дверные проемы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Ремонт дверных коробок в узких каменных </w:t>
            </w:r>
            <w:proofErr w:type="gramStart"/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стенах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0,624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3 899,596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инженерное оборудование и технические устройства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сгонов у трубопроводов диаметром до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50,426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Уплотнение сгонов с применением льняной пряди или асбестового шнура (без разборки сгонов) диаметром до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92,447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масляными составами ранее окрашенных поверхностей  стальных труб горячего водоснабжения за 2 раза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327,768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вентилей и клапанов обратных муфтовых диаметром до 20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176,490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Система водоотведения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горизонтальных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1 722,882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Смена вертикальных участков трубопроводов канализации из полиэтиленовых труб высокой плотности диаметром 100 мм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1 722,882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засоров внутренних канализационных трубопроводов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2 101,075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Заделка стыков соединений стояков внутренних водостоков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0,087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546,280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Внутридомовое электро-, ради</w:t>
            </w:r>
            <w:proofErr w:type="gramStart"/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о-</w:t>
            </w:r>
            <w:proofErr w:type="gramEnd"/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</w:t>
            </w:r>
            <w:proofErr w:type="spellStart"/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телеоборудование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автоматического выключателя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2 849,058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предохранителя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2 630,546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Ремонт, замена  внутридомовых электрических сетей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1 142,985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щитков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495,854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выключателя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159,682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Замена светильника с лампами накаливания или энергосберегающими лампами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0,653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4 084,490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светильника с лампами накаливания или энергосберегающими лампами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445,428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Замена лампы накаливания на </w:t>
            </w:r>
            <w:proofErr w:type="spellStart"/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энергосберегательную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2 689,376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Ремонт штепсельных розеток и выключателей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705,961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Подготовка многоквартирного дома к сезонной эксплуатации, проведение технических осмотров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территории вокруг здания и фундамента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75,639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кирпичных и железобетонных стен, фасадов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0,098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613,514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железобетонных перекрытий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126,065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железобетонных покрытий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100,852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внутренней отделки стен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890,856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заполнения дверных и оконных проемов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663,940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всех элементов стальных кровель, водостоков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0,043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268,938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водопровода, канализации и горячего водоснабжения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2 739,802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Проверка исправности  канализационных  вытяжек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823,621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Проверка наличия тяги в  дымовентиляционных </w:t>
            </w:r>
            <w:proofErr w:type="gramStart"/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каналах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823,621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Проведение технических осмотров и устранение незначительных неисправностей в системе вентиляции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823,621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 электросети, арматуры, электрооборудования на лестничных клетках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100,852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Осмотр внутриквартирных устройств системы центрального отопления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2 218,735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Осмотр устройства системы центрального отопления в чердачных и подвальных </w:t>
            </w:r>
            <w:proofErr w:type="gramStart"/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помещениях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731,174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lastRenderedPageBreak/>
              <w:t>42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Регулировка и наладка систем отопления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1 344,688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Устранение аварии на внутридомовых инженерных сетях при сроке эксплуатации многоквартирного дома до 10 лет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1 588,413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Санитарное содержание мест общего пользования, благоустройство придомовой территории и прочие работы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Работы по санитарному содержанию помещений общего пользования, системы </w:t>
            </w:r>
            <w:proofErr w:type="spellStart"/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мусороудаления</w:t>
            </w:r>
            <w:proofErr w:type="spellEnd"/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и фасадов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лестничных площадок и маршей нижних трех этажей с предварительным их увлажнением (в доме без лифтов и мусоропровода)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1,333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8 337,066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 лестничных площадок и маршей нижних трех этажей (в доме без лифтов и мусоропровода)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0,265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1 655,647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Мойка сменных мусоросборников (контейнеров) с помощью шланга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949,686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Дезинфекция мусоросборников (контейнеров)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0,874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5 462,796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колпаков  светильников (в подвалах, на чердаках и лестничных клетках)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50,426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пыли  с подоконников в помещениях общего 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50,426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дверей  в помещениях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33,617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оконных рам и переплетов в помещениях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58,830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Мытье и протирка легкодоступных стекол в окнах  в помещениях общего пользования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361,385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 чердаков и подвалов без предварительного увлажнения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479,045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Установка флажков во флагштоки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1,792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11 202,933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Протирка  номерных указателей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25,213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шкафов для электросчетчиков слаботочных устройств  (с моющим средством)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8,404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перил лестниц (с моющим средством)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8,404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стен (с моющим средством)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0,145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907,664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Влажная протирка отопительных приборов (моющим средством)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33,617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Обметание пыли с потолков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168,086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Уборка земельного участка, входящего в состав общего имущества многоквартирного дома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Подметание в летний период  земельного участка с усовершенствованным покрытием 2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0,991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6 193,970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Полив тротуаров 2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84,043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урн от мусора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0,546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3 412,146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Окраска скамьи без спинки с металлическими опорами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168,086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отсутствии снегопада на придомовой территории с усовершенствованным покрытием 2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0,163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1 016,920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Сдвижка и подметание снега при снегопаде на придомовой территории с усовершенствованным покрытием 2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1,703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10 648,249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Очистка территории с усовершенствованным покрытием 2 класса от наледи с обработкой </w:t>
            </w:r>
            <w:proofErr w:type="spellStart"/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противогололедными</w:t>
            </w:r>
            <w:proofErr w:type="spellEnd"/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реагентами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1 563,200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Подготовка смеси песка с хлоридами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168,086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Посыпка территории II класса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0,388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2 428,843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Транспортировка смеси песка с хлоридами от места складирования к месту посыпки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369,789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от наледи и льда крышек люков пожарных колодцев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235,320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снега, сбивание сосулек (при толщине слоя до 10 см)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0,411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2 571,716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кровли от мусора, листьев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1 142,985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холодный период года)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4,002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25 028,008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крыльца и площадки перед входом в подъезд (в теплый период года)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1,054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6 588,972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металлической решетки и приямка (в теплый период)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100,852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Очистка контейнерной площадки в холодный период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1,738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10 866,761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Уборка мусора на  контейнерных  площадках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1,707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10 673,462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Прочистка водоприемной воронки внутреннего водостока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0,013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84,043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Ремонт и установка объектов благоустройства придомовой территории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Посадка кустарника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0,206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1 285,858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Дератизация чердаков и подвалов с применением готовой приманки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756,387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Дезинсекция  подвалов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722,770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Обслуживание </w:t>
            </w:r>
            <w:proofErr w:type="spellStart"/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вентканалов</w:t>
            </w:r>
            <w:proofErr w:type="spellEnd"/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 xml:space="preserve"> по договору (в управляющей компании применяется упрощенная система налогообложения)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1,85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11 597,935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5879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Услуги механизированной уборки снега по договору (в управляющей компании применяется упрощенная система налогообложения)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840,430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в месяц без НДС,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30,52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190 828,05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16"/>
                <w:szCs w:val="16"/>
                <w:lang w:eastAsia="ru-RU"/>
              </w:rPr>
              <w:t>в том числе управление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6,10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38 165,61</w:t>
            </w:r>
          </w:p>
        </w:tc>
      </w:tr>
      <w:tr w:rsidR="00C31FEF" w:rsidRPr="00C31FEF" w:rsidTr="00C31FEF">
        <w:trPr>
          <w:trHeight w:val="170"/>
        </w:trPr>
        <w:tc>
          <w:tcPr>
            <w:tcW w:w="657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879" w:type="dxa"/>
            <w:shd w:val="clear" w:color="auto" w:fill="auto"/>
            <w:noWrap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ИТОГО руб./м</w:t>
            </w:r>
            <w:proofErr w:type="gramStart"/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</w:t>
            </w:r>
            <w:proofErr w:type="gramEnd"/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 xml:space="preserve"> с НДС 20%  в месяц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36,62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FEF" w:rsidRPr="00C31FEF" w:rsidRDefault="00C31FEF" w:rsidP="00C31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</w:pPr>
            <w:r w:rsidRPr="00C31FEF">
              <w:rPr>
                <w:rFonts w:ascii="Times New Roman" w:eastAsia="Times New Roman" w:hAnsi="Times New Roman" w:cs="Times New Roman"/>
                <w:b/>
                <w:bCs/>
                <w:color w:val="333333"/>
                <w:sz w:val="16"/>
                <w:szCs w:val="16"/>
                <w:lang w:eastAsia="ru-RU"/>
              </w:rPr>
              <w:t>228 993,66</w:t>
            </w:r>
          </w:p>
        </w:tc>
      </w:tr>
    </w:tbl>
    <w:p w:rsidR="001A182E" w:rsidRPr="00C16120" w:rsidRDefault="001A182E" w:rsidP="00C16120"/>
    <w:sectPr w:rsidR="001A182E" w:rsidRPr="00C16120" w:rsidSect="002D430A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A41"/>
    <w:multiLevelType w:val="hybridMultilevel"/>
    <w:tmpl w:val="C26C3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90E48"/>
    <w:multiLevelType w:val="multilevel"/>
    <w:tmpl w:val="2726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CB547B9"/>
    <w:multiLevelType w:val="hybridMultilevel"/>
    <w:tmpl w:val="8C3EB4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05"/>
    <w:rsid w:val="0001564F"/>
    <w:rsid w:val="000178E4"/>
    <w:rsid w:val="00022298"/>
    <w:rsid w:val="00023EF3"/>
    <w:rsid w:val="00034D20"/>
    <w:rsid w:val="00035D9A"/>
    <w:rsid w:val="00066FB9"/>
    <w:rsid w:val="0006750F"/>
    <w:rsid w:val="00083282"/>
    <w:rsid w:val="00091A04"/>
    <w:rsid w:val="000B27B7"/>
    <w:rsid w:val="000B3504"/>
    <w:rsid w:val="000C0652"/>
    <w:rsid w:val="000C0874"/>
    <w:rsid w:val="000C2ABD"/>
    <w:rsid w:val="000D0BFC"/>
    <w:rsid w:val="000D30E8"/>
    <w:rsid w:val="000F124E"/>
    <w:rsid w:val="000F2338"/>
    <w:rsid w:val="000F6149"/>
    <w:rsid w:val="00100405"/>
    <w:rsid w:val="00104976"/>
    <w:rsid w:val="00107FE2"/>
    <w:rsid w:val="001204FB"/>
    <w:rsid w:val="00122C29"/>
    <w:rsid w:val="00122E43"/>
    <w:rsid w:val="00130385"/>
    <w:rsid w:val="00142DE1"/>
    <w:rsid w:val="00143FBC"/>
    <w:rsid w:val="00166228"/>
    <w:rsid w:val="0017317B"/>
    <w:rsid w:val="001827BD"/>
    <w:rsid w:val="001A182E"/>
    <w:rsid w:val="001A288B"/>
    <w:rsid w:val="001A7CCA"/>
    <w:rsid w:val="001B4B55"/>
    <w:rsid w:val="001C142A"/>
    <w:rsid w:val="001D4ABD"/>
    <w:rsid w:val="001D5278"/>
    <w:rsid w:val="001F3943"/>
    <w:rsid w:val="0020412D"/>
    <w:rsid w:val="002158A9"/>
    <w:rsid w:val="002302A6"/>
    <w:rsid w:val="002614A8"/>
    <w:rsid w:val="0026209E"/>
    <w:rsid w:val="00263816"/>
    <w:rsid w:val="0026455E"/>
    <w:rsid w:val="00266BB3"/>
    <w:rsid w:val="002718D6"/>
    <w:rsid w:val="00273997"/>
    <w:rsid w:val="00280A6C"/>
    <w:rsid w:val="00290969"/>
    <w:rsid w:val="002B05B4"/>
    <w:rsid w:val="002D172D"/>
    <w:rsid w:val="002D430A"/>
    <w:rsid w:val="002D468B"/>
    <w:rsid w:val="002E6BD3"/>
    <w:rsid w:val="00307FAA"/>
    <w:rsid w:val="00316C59"/>
    <w:rsid w:val="00345C37"/>
    <w:rsid w:val="00351591"/>
    <w:rsid w:val="0036792A"/>
    <w:rsid w:val="003771A0"/>
    <w:rsid w:val="0038372D"/>
    <w:rsid w:val="00384FF5"/>
    <w:rsid w:val="00394797"/>
    <w:rsid w:val="003B19C5"/>
    <w:rsid w:val="003C076A"/>
    <w:rsid w:val="003C4C55"/>
    <w:rsid w:val="003C6FDD"/>
    <w:rsid w:val="003D64C9"/>
    <w:rsid w:val="003E0B90"/>
    <w:rsid w:val="003F1382"/>
    <w:rsid w:val="004075B4"/>
    <w:rsid w:val="00413903"/>
    <w:rsid w:val="004145F3"/>
    <w:rsid w:val="00420A65"/>
    <w:rsid w:val="00421C44"/>
    <w:rsid w:val="00424455"/>
    <w:rsid w:val="00425594"/>
    <w:rsid w:val="00445E30"/>
    <w:rsid w:val="00467101"/>
    <w:rsid w:val="00484C93"/>
    <w:rsid w:val="0048635E"/>
    <w:rsid w:val="0049769A"/>
    <w:rsid w:val="004A37C8"/>
    <w:rsid w:val="004B1857"/>
    <w:rsid w:val="004C0DAC"/>
    <w:rsid w:val="004C7010"/>
    <w:rsid w:val="004D2744"/>
    <w:rsid w:val="004D78DD"/>
    <w:rsid w:val="00507AB7"/>
    <w:rsid w:val="005110B2"/>
    <w:rsid w:val="00526747"/>
    <w:rsid w:val="00527CFB"/>
    <w:rsid w:val="00530ACC"/>
    <w:rsid w:val="00530D8A"/>
    <w:rsid w:val="005339CD"/>
    <w:rsid w:val="0053510F"/>
    <w:rsid w:val="00541271"/>
    <w:rsid w:val="00541CC1"/>
    <w:rsid w:val="00567B3E"/>
    <w:rsid w:val="00570A06"/>
    <w:rsid w:val="00591CAC"/>
    <w:rsid w:val="00593D53"/>
    <w:rsid w:val="005A4AC0"/>
    <w:rsid w:val="005B50C8"/>
    <w:rsid w:val="005C705C"/>
    <w:rsid w:val="005D52A3"/>
    <w:rsid w:val="005E4E17"/>
    <w:rsid w:val="005E5702"/>
    <w:rsid w:val="005F0ECB"/>
    <w:rsid w:val="00604CC4"/>
    <w:rsid w:val="00611298"/>
    <w:rsid w:val="006155BB"/>
    <w:rsid w:val="006275A0"/>
    <w:rsid w:val="0066431D"/>
    <w:rsid w:val="006A159F"/>
    <w:rsid w:val="006A2158"/>
    <w:rsid w:val="006A6140"/>
    <w:rsid w:val="006B3BE4"/>
    <w:rsid w:val="006B6616"/>
    <w:rsid w:val="006C3D2A"/>
    <w:rsid w:val="006C7D91"/>
    <w:rsid w:val="006D0029"/>
    <w:rsid w:val="006E2625"/>
    <w:rsid w:val="006E73AC"/>
    <w:rsid w:val="006F0D05"/>
    <w:rsid w:val="006F35E5"/>
    <w:rsid w:val="006F71AA"/>
    <w:rsid w:val="00706BD9"/>
    <w:rsid w:val="007216C7"/>
    <w:rsid w:val="00723C0A"/>
    <w:rsid w:val="00724F5E"/>
    <w:rsid w:val="00732253"/>
    <w:rsid w:val="007550E4"/>
    <w:rsid w:val="00763E7D"/>
    <w:rsid w:val="007671E8"/>
    <w:rsid w:val="00770D99"/>
    <w:rsid w:val="0078671D"/>
    <w:rsid w:val="00791063"/>
    <w:rsid w:val="007B20AC"/>
    <w:rsid w:val="007B4819"/>
    <w:rsid w:val="007B4C46"/>
    <w:rsid w:val="007C72C2"/>
    <w:rsid w:val="007C77A3"/>
    <w:rsid w:val="007D0C72"/>
    <w:rsid w:val="007D3085"/>
    <w:rsid w:val="007E49AA"/>
    <w:rsid w:val="008042B1"/>
    <w:rsid w:val="0082011C"/>
    <w:rsid w:val="008210E3"/>
    <w:rsid w:val="00822C0E"/>
    <w:rsid w:val="008259A0"/>
    <w:rsid w:val="00832886"/>
    <w:rsid w:val="00832E96"/>
    <w:rsid w:val="0083715A"/>
    <w:rsid w:val="008440A0"/>
    <w:rsid w:val="0085492B"/>
    <w:rsid w:val="00863A40"/>
    <w:rsid w:val="0087077E"/>
    <w:rsid w:val="00877395"/>
    <w:rsid w:val="0088500C"/>
    <w:rsid w:val="008B0200"/>
    <w:rsid w:val="008B4F42"/>
    <w:rsid w:val="008B6B38"/>
    <w:rsid w:val="008B72E8"/>
    <w:rsid w:val="008C0F6D"/>
    <w:rsid w:val="008D19A4"/>
    <w:rsid w:val="008D215B"/>
    <w:rsid w:val="008E2822"/>
    <w:rsid w:val="008E49E6"/>
    <w:rsid w:val="008E4D9A"/>
    <w:rsid w:val="008F1F67"/>
    <w:rsid w:val="008F68A6"/>
    <w:rsid w:val="00924E89"/>
    <w:rsid w:val="0093069A"/>
    <w:rsid w:val="00941E16"/>
    <w:rsid w:val="00952E83"/>
    <w:rsid w:val="00971B9B"/>
    <w:rsid w:val="00971BA3"/>
    <w:rsid w:val="00974C9E"/>
    <w:rsid w:val="0098756F"/>
    <w:rsid w:val="00990336"/>
    <w:rsid w:val="009932A3"/>
    <w:rsid w:val="00994895"/>
    <w:rsid w:val="009A6644"/>
    <w:rsid w:val="009B0084"/>
    <w:rsid w:val="009C184D"/>
    <w:rsid w:val="009D1F3B"/>
    <w:rsid w:val="009E3259"/>
    <w:rsid w:val="009F531C"/>
    <w:rsid w:val="00A12A82"/>
    <w:rsid w:val="00A31897"/>
    <w:rsid w:val="00A47919"/>
    <w:rsid w:val="00A502B9"/>
    <w:rsid w:val="00A50D8B"/>
    <w:rsid w:val="00A51184"/>
    <w:rsid w:val="00A5245A"/>
    <w:rsid w:val="00A722A9"/>
    <w:rsid w:val="00A7745E"/>
    <w:rsid w:val="00A86018"/>
    <w:rsid w:val="00AA6D05"/>
    <w:rsid w:val="00AB67B9"/>
    <w:rsid w:val="00AD141F"/>
    <w:rsid w:val="00AE2DB3"/>
    <w:rsid w:val="00B046C4"/>
    <w:rsid w:val="00B1193A"/>
    <w:rsid w:val="00B147C9"/>
    <w:rsid w:val="00B150F6"/>
    <w:rsid w:val="00B407D1"/>
    <w:rsid w:val="00B430B3"/>
    <w:rsid w:val="00B50AF1"/>
    <w:rsid w:val="00B50FA5"/>
    <w:rsid w:val="00B6512D"/>
    <w:rsid w:val="00B739F3"/>
    <w:rsid w:val="00B74300"/>
    <w:rsid w:val="00B84AE7"/>
    <w:rsid w:val="00B95B13"/>
    <w:rsid w:val="00BA00D2"/>
    <w:rsid w:val="00BC5230"/>
    <w:rsid w:val="00BC6207"/>
    <w:rsid w:val="00BD1802"/>
    <w:rsid w:val="00BE032D"/>
    <w:rsid w:val="00BE2002"/>
    <w:rsid w:val="00BE3469"/>
    <w:rsid w:val="00BE5E30"/>
    <w:rsid w:val="00BE7BC3"/>
    <w:rsid w:val="00C02044"/>
    <w:rsid w:val="00C03A69"/>
    <w:rsid w:val="00C16120"/>
    <w:rsid w:val="00C23DC4"/>
    <w:rsid w:val="00C3115A"/>
    <w:rsid w:val="00C31FEF"/>
    <w:rsid w:val="00C35FF7"/>
    <w:rsid w:val="00C42BC3"/>
    <w:rsid w:val="00C43DC7"/>
    <w:rsid w:val="00C53BC7"/>
    <w:rsid w:val="00C53E9F"/>
    <w:rsid w:val="00C66391"/>
    <w:rsid w:val="00C7679C"/>
    <w:rsid w:val="00C8526B"/>
    <w:rsid w:val="00C90F84"/>
    <w:rsid w:val="00C9288D"/>
    <w:rsid w:val="00CA5235"/>
    <w:rsid w:val="00CC159C"/>
    <w:rsid w:val="00CC2E37"/>
    <w:rsid w:val="00CC47EB"/>
    <w:rsid w:val="00CC5E43"/>
    <w:rsid w:val="00CC6227"/>
    <w:rsid w:val="00CC66A2"/>
    <w:rsid w:val="00CD532E"/>
    <w:rsid w:val="00CD6B0E"/>
    <w:rsid w:val="00CD7E93"/>
    <w:rsid w:val="00CE0CBE"/>
    <w:rsid w:val="00CE2EBE"/>
    <w:rsid w:val="00CF2C5F"/>
    <w:rsid w:val="00CF5EB4"/>
    <w:rsid w:val="00D10F5C"/>
    <w:rsid w:val="00D12836"/>
    <w:rsid w:val="00D14156"/>
    <w:rsid w:val="00D22674"/>
    <w:rsid w:val="00D3681B"/>
    <w:rsid w:val="00D449BC"/>
    <w:rsid w:val="00D45F37"/>
    <w:rsid w:val="00D565AA"/>
    <w:rsid w:val="00D57EB5"/>
    <w:rsid w:val="00D634B3"/>
    <w:rsid w:val="00D958D3"/>
    <w:rsid w:val="00DB344C"/>
    <w:rsid w:val="00DC202C"/>
    <w:rsid w:val="00DD7309"/>
    <w:rsid w:val="00DE16F9"/>
    <w:rsid w:val="00DE2461"/>
    <w:rsid w:val="00DF6AC2"/>
    <w:rsid w:val="00E0797F"/>
    <w:rsid w:val="00E26944"/>
    <w:rsid w:val="00E30237"/>
    <w:rsid w:val="00E3451B"/>
    <w:rsid w:val="00E41DDC"/>
    <w:rsid w:val="00E449AB"/>
    <w:rsid w:val="00E524EF"/>
    <w:rsid w:val="00E61AB1"/>
    <w:rsid w:val="00E62EB5"/>
    <w:rsid w:val="00E738E1"/>
    <w:rsid w:val="00E73A41"/>
    <w:rsid w:val="00E74514"/>
    <w:rsid w:val="00E75059"/>
    <w:rsid w:val="00E7587F"/>
    <w:rsid w:val="00E85E2A"/>
    <w:rsid w:val="00EA643D"/>
    <w:rsid w:val="00EB2C38"/>
    <w:rsid w:val="00EC2D5E"/>
    <w:rsid w:val="00ED630B"/>
    <w:rsid w:val="00EE79AF"/>
    <w:rsid w:val="00EE7D9A"/>
    <w:rsid w:val="00EF4FA9"/>
    <w:rsid w:val="00F23708"/>
    <w:rsid w:val="00F2373C"/>
    <w:rsid w:val="00F24FE8"/>
    <w:rsid w:val="00F4202D"/>
    <w:rsid w:val="00F4738D"/>
    <w:rsid w:val="00F51811"/>
    <w:rsid w:val="00F5220A"/>
    <w:rsid w:val="00F60F04"/>
    <w:rsid w:val="00F63383"/>
    <w:rsid w:val="00F64FC1"/>
    <w:rsid w:val="00FA0416"/>
    <w:rsid w:val="00FB5CFE"/>
    <w:rsid w:val="00FC6D24"/>
    <w:rsid w:val="00FD0DAB"/>
    <w:rsid w:val="00FD5094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D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E4D9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E4D9A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E4D9A"/>
    <w:rPr>
      <w:rFonts w:ascii="Calibri" w:eastAsia="Calibri" w:hAnsi="Calibri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E4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4D9A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B147C9"/>
    <w:rPr>
      <w:color w:val="0000FF" w:themeColor="hyperlink"/>
      <w:u w:val="single"/>
    </w:rPr>
  </w:style>
  <w:style w:type="paragraph" w:styleId="a9">
    <w:name w:val="caption"/>
    <w:basedOn w:val="a"/>
    <w:next w:val="a"/>
    <w:qFormat/>
    <w:rsid w:val="00266BB3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Обычный1"/>
    <w:rsid w:val="00266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2">
    <w:name w:val="Style22"/>
    <w:basedOn w:val="a"/>
    <w:rsid w:val="00CE0C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738D"/>
    <w:pPr>
      <w:ind w:left="720"/>
      <w:contextualSpacing/>
    </w:pPr>
  </w:style>
  <w:style w:type="paragraph" w:styleId="ab">
    <w:name w:val="annotation subject"/>
    <w:basedOn w:val="a4"/>
    <w:next w:val="a4"/>
    <w:link w:val="ac"/>
    <w:uiPriority w:val="99"/>
    <w:semiHidden/>
    <w:unhideWhenUsed/>
    <w:rsid w:val="0036792A"/>
    <w:pPr>
      <w:spacing w:after="200" w:line="276" w:lineRule="auto"/>
    </w:pPr>
    <w:rPr>
      <w:b/>
      <w:bCs/>
    </w:rPr>
  </w:style>
  <w:style w:type="character" w:customStyle="1" w:styleId="ac">
    <w:name w:val="Тема примечания Знак"/>
    <w:basedOn w:val="a5"/>
    <w:link w:val="ab"/>
    <w:uiPriority w:val="99"/>
    <w:semiHidden/>
    <w:rsid w:val="0036792A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36792A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36792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36792A"/>
    <w:rPr>
      <w:rFonts w:ascii="Calibri" w:eastAsia="Calibri" w:hAnsi="Calibri" w:cs="Times New Roman"/>
    </w:rPr>
  </w:style>
  <w:style w:type="table" w:styleId="af1">
    <w:name w:val="Table Grid"/>
    <w:basedOn w:val="a1"/>
    <w:uiPriority w:val="59"/>
    <w:rsid w:val="00CE2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0E5C0-9FF8-4C58-A78A-183CFB0F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2025-02-20T13:46:00Z</cp:lastPrinted>
  <dcterms:created xsi:type="dcterms:W3CDTF">2023-03-03T06:43:00Z</dcterms:created>
  <dcterms:modified xsi:type="dcterms:W3CDTF">2025-02-20T13:54:00Z</dcterms:modified>
</cp:coreProperties>
</file>