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495" w:type="dxa"/>
        <w:tblLook w:val="01E0" w:firstRow="1" w:lastRow="1" w:firstColumn="1" w:lastColumn="1" w:noHBand="0" w:noVBand="0"/>
      </w:tblPr>
      <w:tblGrid>
        <w:gridCol w:w="4030"/>
      </w:tblGrid>
      <w:tr w:rsidR="000D3F83" w:rsidRPr="00434D5D" w:rsidTr="00254566">
        <w:tc>
          <w:tcPr>
            <w:tcW w:w="4030" w:type="dxa"/>
            <w:shd w:val="clear" w:color="auto" w:fill="auto"/>
          </w:tcPr>
          <w:p w:rsidR="000D3F83" w:rsidRPr="00434D5D" w:rsidRDefault="000D3F83" w:rsidP="00254566">
            <w:pPr>
              <w:spacing w:after="0" w:line="240" w:lineRule="auto"/>
              <w:rPr>
                <w:rFonts w:ascii="Times New Roman" w:hAnsi="Times New Roman" w:cs="Times New Roman"/>
                <w:sz w:val="26"/>
                <w:szCs w:val="26"/>
              </w:rPr>
            </w:pPr>
            <w:r w:rsidRPr="00434D5D">
              <w:rPr>
                <w:rFonts w:ascii="Times New Roman" w:hAnsi="Times New Roman" w:cs="Times New Roman"/>
                <w:sz w:val="26"/>
                <w:szCs w:val="26"/>
              </w:rPr>
              <w:t xml:space="preserve">Приложение  </w:t>
            </w:r>
          </w:p>
          <w:p w:rsidR="000D3F83" w:rsidRPr="00434D5D" w:rsidRDefault="000D3F83" w:rsidP="00254566">
            <w:pPr>
              <w:spacing w:after="0" w:line="240" w:lineRule="auto"/>
              <w:rPr>
                <w:rFonts w:ascii="Times New Roman" w:hAnsi="Times New Roman" w:cs="Times New Roman"/>
                <w:sz w:val="26"/>
                <w:szCs w:val="26"/>
              </w:rPr>
            </w:pPr>
            <w:r w:rsidRPr="00434D5D">
              <w:rPr>
                <w:rFonts w:ascii="Times New Roman" w:hAnsi="Times New Roman" w:cs="Times New Roman"/>
                <w:sz w:val="26"/>
                <w:szCs w:val="26"/>
              </w:rPr>
              <w:t>к постановлению Администрации города Обнинска</w:t>
            </w:r>
          </w:p>
          <w:p w:rsidR="000D3F83" w:rsidRPr="00184277" w:rsidRDefault="000D3F83" w:rsidP="000D3F83">
            <w:pPr>
              <w:pStyle w:val="2"/>
              <w:numPr>
                <w:ilvl w:val="1"/>
                <w:numId w:val="4"/>
              </w:numPr>
              <w:ind w:left="0" w:right="0" w:firstLine="0"/>
              <w:rPr>
                <w:rFonts w:eastAsia="Times New Roman"/>
                <w:b w:val="0"/>
                <w:sz w:val="26"/>
                <w:szCs w:val="26"/>
                <w:lang w:eastAsia="ru-RU"/>
              </w:rPr>
            </w:pPr>
            <w:r w:rsidRPr="00E02CAB">
              <w:rPr>
                <w:b w:val="0"/>
                <w:sz w:val="26"/>
                <w:szCs w:val="26"/>
                <w:u w:val="single"/>
              </w:rPr>
              <w:softHyphen/>
            </w:r>
            <w:r w:rsidRPr="00E02CAB">
              <w:rPr>
                <w:b w:val="0"/>
                <w:sz w:val="26"/>
                <w:szCs w:val="26"/>
                <w:u w:val="single"/>
              </w:rPr>
              <w:softHyphen/>
            </w:r>
            <w:r w:rsidRPr="00E02CAB">
              <w:rPr>
                <w:b w:val="0"/>
                <w:sz w:val="26"/>
                <w:szCs w:val="26"/>
                <w:u w:val="single"/>
              </w:rPr>
              <w:softHyphen/>
            </w:r>
            <w:r w:rsidRPr="00E02CAB">
              <w:rPr>
                <w:b w:val="0"/>
                <w:sz w:val="26"/>
                <w:szCs w:val="26"/>
                <w:u w:val="single"/>
              </w:rPr>
              <w:softHyphen/>
            </w:r>
            <w:r w:rsidRPr="00E02CAB">
              <w:rPr>
                <w:b w:val="0"/>
                <w:sz w:val="26"/>
                <w:szCs w:val="26"/>
                <w:u w:val="single"/>
              </w:rPr>
              <w:softHyphen/>
            </w:r>
            <w:r w:rsidRPr="00E02CAB">
              <w:rPr>
                <w:b w:val="0"/>
                <w:sz w:val="26"/>
                <w:szCs w:val="26"/>
                <w:u w:val="single"/>
              </w:rPr>
              <w:softHyphen/>
            </w:r>
            <w:r w:rsidRPr="00E02CAB">
              <w:rPr>
                <w:b w:val="0"/>
                <w:sz w:val="26"/>
                <w:szCs w:val="26"/>
                <w:u w:val="single"/>
              </w:rPr>
              <w:softHyphen/>
            </w:r>
            <w:r w:rsidRPr="00E02CAB">
              <w:rPr>
                <w:b w:val="0"/>
                <w:sz w:val="26"/>
                <w:szCs w:val="26"/>
                <w:u w:val="single"/>
              </w:rPr>
              <w:softHyphen/>
            </w:r>
            <w:r w:rsidRPr="00E02CAB">
              <w:rPr>
                <w:b w:val="0"/>
                <w:sz w:val="26"/>
                <w:szCs w:val="26"/>
                <w:u w:val="single"/>
              </w:rPr>
              <w:softHyphen/>
            </w:r>
            <w:r w:rsidRPr="00E02CAB">
              <w:rPr>
                <w:b w:val="0"/>
                <w:sz w:val="26"/>
                <w:szCs w:val="26"/>
                <w:u w:val="single"/>
              </w:rPr>
              <w:softHyphen/>
            </w:r>
            <w:r w:rsidRPr="00E02CAB">
              <w:rPr>
                <w:b w:val="0"/>
                <w:sz w:val="26"/>
                <w:szCs w:val="26"/>
                <w:u w:val="single"/>
              </w:rPr>
              <w:softHyphen/>
            </w:r>
            <w:r w:rsidRPr="00E02CAB">
              <w:rPr>
                <w:b w:val="0"/>
                <w:sz w:val="26"/>
                <w:szCs w:val="26"/>
                <w:u w:val="single"/>
              </w:rPr>
              <w:softHyphen/>
            </w:r>
            <w:r w:rsidRPr="00E02CAB">
              <w:rPr>
                <w:b w:val="0"/>
                <w:sz w:val="26"/>
                <w:szCs w:val="26"/>
                <w:u w:val="single"/>
              </w:rPr>
              <w:softHyphen/>
            </w:r>
            <w:r w:rsidRPr="00E02CAB">
              <w:rPr>
                <w:b w:val="0"/>
                <w:sz w:val="26"/>
                <w:szCs w:val="26"/>
                <w:u w:val="single"/>
              </w:rPr>
              <w:softHyphen/>
            </w:r>
            <w:r w:rsidRPr="00E02CAB">
              <w:rPr>
                <w:b w:val="0"/>
                <w:sz w:val="26"/>
                <w:szCs w:val="26"/>
                <w:u w:val="single"/>
              </w:rPr>
              <w:softHyphen/>
            </w:r>
            <w:r w:rsidRPr="00E02CAB">
              <w:rPr>
                <w:b w:val="0"/>
                <w:sz w:val="26"/>
                <w:szCs w:val="26"/>
                <w:u w:val="single"/>
              </w:rPr>
              <w:softHyphen/>
            </w:r>
            <w:r w:rsidRPr="00E02CAB">
              <w:rPr>
                <w:b w:val="0"/>
                <w:sz w:val="26"/>
                <w:szCs w:val="26"/>
                <w:u w:val="single"/>
              </w:rPr>
              <w:softHyphen/>
            </w:r>
            <w:r w:rsidRPr="00E02CAB">
              <w:rPr>
                <w:b w:val="0"/>
                <w:sz w:val="26"/>
                <w:szCs w:val="26"/>
                <w:u w:val="single"/>
              </w:rPr>
              <w:softHyphen/>
            </w:r>
            <w:r w:rsidRPr="00E02CAB">
              <w:rPr>
                <w:b w:val="0"/>
                <w:bCs/>
                <w:sz w:val="26"/>
                <w:szCs w:val="26"/>
                <w:u w:val="single"/>
              </w:rPr>
              <w:t>24.02.2025</w:t>
            </w:r>
            <w:r>
              <w:rPr>
                <w:b w:val="0"/>
                <w:bCs/>
                <w:sz w:val="26"/>
                <w:szCs w:val="26"/>
              </w:rPr>
              <w:t xml:space="preserve"> № </w:t>
            </w:r>
            <w:r w:rsidRPr="00E02CAB">
              <w:rPr>
                <w:b w:val="0"/>
                <w:bCs/>
                <w:sz w:val="26"/>
                <w:szCs w:val="26"/>
                <w:u w:val="single"/>
              </w:rPr>
              <w:t>403-п</w:t>
            </w:r>
          </w:p>
          <w:p w:rsidR="000D3F83" w:rsidRPr="00434D5D" w:rsidRDefault="000D3F83" w:rsidP="00254566">
            <w:pPr>
              <w:pStyle w:val="2"/>
              <w:numPr>
                <w:ilvl w:val="1"/>
                <w:numId w:val="3"/>
              </w:numPr>
              <w:tabs>
                <w:tab w:val="clear" w:pos="3402"/>
                <w:tab w:val="clear" w:pos="9071"/>
              </w:tabs>
              <w:ind w:left="0" w:firstLine="0"/>
              <w:rPr>
                <w:b w:val="0"/>
                <w:sz w:val="26"/>
                <w:szCs w:val="26"/>
              </w:rPr>
            </w:pPr>
          </w:p>
        </w:tc>
      </w:tr>
    </w:tbl>
    <w:p w:rsidR="000D3F83" w:rsidRPr="00434D5D" w:rsidRDefault="000D3F83" w:rsidP="000D3F83">
      <w:pPr>
        <w:rPr>
          <w:rFonts w:ascii="Times New Roman" w:hAnsi="Times New Roman" w:cs="Times New Roman"/>
          <w:b/>
          <w:sz w:val="26"/>
          <w:szCs w:val="26"/>
        </w:rPr>
      </w:pPr>
    </w:p>
    <w:p w:rsidR="000D3F83" w:rsidRPr="00434D5D" w:rsidRDefault="000D3F83" w:rsidP="000D3F83">
      <w:pPr>
        <w:pStyle w:val="ConsPlusTitle"/>
        <w:spacing w:line="288" w:lineRule="auto"/>
        <w:jc w:val="center"/>
        <w:rPr>
          <w:rFonts w:ascii="Times New Roman" w:hAnsi="Times New Roman" w:cs="Times New Roman"/>
          <w:b w:val="0"/>
          <w:sz w:val="26"/>
          <w:szCs w:val="26"/>
        </w:rPr>
      </w:pPr>
    </w:p>
    <w:p w:rsidR="000D3F83" w:rsidRPr="00D450CE" w:rsidRDefault="000D3F83" w:rsidP="000D3F83">
      <w:pPr>
        <w:pStyle w:val="ConsPlusTitle"/>
        <w:spacing w:line="288" w:lineRule="auto"/>
        <w:jc w:val="center"/>
        <w:rPr>
          <w:rFonts w:ascii="Times New Roman" w:hAnsi="Times New Roman" w:cs="Times New Roman"/>
          <w:sz w:val="26"/>
          <w:szCs w:val="26"/>
        </w:rPr>
      </w:pPr>
      <w:r w:rsidRPr="00D450CE">
        <w:rPr>
          <w:rFonts w:ascii="Times New Roman" w:hAnsi="Times New Roman" w:cs="Times New Roman"/>
          <w:sz w:val="26"/>
          <w:szCs w:val="26"/>
        </w:rPr>
        <w:t xml:space="preserve">ПОРЯДОК </w:t>
      </w:r>
    </w:p>
    <w:p w:rsidR="000D3F83" w:rsidRPr="00D450CE" w:rsidRDefault="000D3F83" w:rsidP="000D3F83">
      <w:pPr>
        <w:pStyle w:val="ConsPlusTitle"/>
        <w:spacing w:line="288" w:lineRule="auto"/>
        <w:jc w:val="center"/>
        <w:rPr>
          <w:rFonts w:ascii="Times New Roman" w:hAnsi="Times New Roman" w:cs="Times New Roman"/>
          <w:sz w:val="26"/>
          <w:szCs w:val="26"/>
        </w:rPr>
      </w:pPr>
      <w:r w:rsidRPr="00D450CE">
        <w:rPr>
          <w:rFonts w:ascii="Times New Roman" w:hAnsi="Times New Roman" w:cs="Times New Roman"/>
          <w:sz w:val="26"/>
          <w:szCs w:val="26"/>
        </w:rPr>
        <w:t xml:space="preserve">О ПРЕДОСТАВЛЕНИИ МЕР ПОДДЕРЖКИ ГРАЖДАНАМ, </w:t>
      </w:r>
    </w:p>
    <w:p w:rsidR="000D3F83" w:rsidRPr="00D450CE" w:rsidRDefault="000D3F83" w:rsidP="000D3F83">
      <w:pPr>
        <w:pStyle w:val="ConsPlusTitle"/>
        <w:spacing w:line="288" w:lineRule="auto"/>
        <w:jc w:val="center"/>
        <w:rPr>
          <w:rFonts w:ascii="Times New Roman" w:hAnsi="Times New Roman" w:cs="Times New Roman"/>
          <w:sz w:val="26"/>
          <w:szCs w:val="26"/>
        </w:rPr>
      </w:pPr>
      <w:r w:rsidRPr="00D450CE">
        <w:rPr>
          <w:rFonts w:ascii="Times New Roman" w:hAnsi="Times New Roman" w:cs="Times New Roman"/>
          <w:sz w:val="26"/>
          <w:szCs w:val="26"/>
        </w:rPr>
        <w:t xml:space="preserve">ОБУЧАЮЩИМСЯ ПО ОБРАЗОВАТЕЛЬНЫМ ПРОГРАММАМ </w:t>
      </w:r>
    </w:p>
    <w:p w:rsidR="000D3F83" w:rsidRPr="00D450CE" w:rsidRDefault="000D3F83" w:rsidP="000D3F83">
      <w:pPr>
        <w:pStyle w:val="ConsPlusTitle"/>
        <w:spacing w:line="288" w:lineRule="auto"/>
        <w:jc w:val="center"/>
        <w:rPr>
          <w:rFonts w:ascii="Times New Roman" w:hAnsi="Times New Roman" w:cs="Times New Roman"/>
          <w:sz w:val="26"/>
          <w:szCs w:val="26"/>
        </w:rPr>
      </w:pPr>
      <w:r w:rsidRPr="00D450CE">
        <w:rPr>
          <w:rFonts w:ascii="Times New Roman" w:hAnsi="Times New Roman" w:cs="Times New Roman"/>
          <w:sz w:val="26"/>
          <w:szCs w:val="26"/>
        </w:rPr>
        <w:t xml:space="preserve">ВЫСШЕГО ОБРАЗОВАНИЯ ПО НАПРАВЛЕНИЯМ ПОДГОТОВКИ «ОБРАЗОВАНИЕ И ПЕДАГОГИЧЕСКИЕ НАУКИ» </w:t>
      </w:r>
    </w:p>
    <w:p w:rsidR="000D3F83" w:rsidRPr="00D450CE" w:rsidRDefault="000D3F83" w:rsidP="000D3F83">
      <w:pPr>
        <w:pStyle w:val="ConsPlusTitle"/>
        <w:spacing w:line="288" w:lineRule="auto"/>
        <w:jc w:val="center"/>
        <w:rPr>
          <w:rFonts w:ascii="Times New Roman" w:hAnsi="Times New Roman" w:cs="Times New Roman"/>
          <w:sz w:val="26"/>
          <w:szCs w:val="26"/>
        </w:rPr>
      </w:pPr>
      <w:r w:rsidRPr="00D450CE">
        <w:rPr>
          <w:rFonts w:ascii="Times New Roman" w:hAnsi="Times New Roman" w:cs="Times New Roman"/>
          <w:sz w:val="26"/>
          <w:szCs w:val="26"/>
        </w:rPr>
        <w:t>ПО ДОГОВОРАМ О ЦЕЛЕВОМ ОБУЧЕНИИ</w:t>
      </w:r>
    </w:p>
    <w:p w:rsidR="000D3F83" w:rsidRPr="00D450CE" w:rsidRDefault="000D3F83" w:rsidP="000D3F83">
      <w:pPr>
        <w:pStyle w:val="ConsPlusTitle"/>
        <w:spacing w:line="288" w:lineRule="auto"/>
        <w:jc w:val="center"/>
        <w:rPr>
          <w:rFonts w:ascii="Times New Roman" w:hAnsi="Times New Roman" w:cs="Times New Roman"/>
          <w:sz w:val="26"/>
          <w:szCs w:val="26"/>
        </w:rPr>
      </w:pPr>
    </w:p>
    <w:p w:rsidR="000D3F83" w:rsidRPr="00D450CE" w:rsidRDefault="000D3F83" w:rsidP="000D3F83">
      <w:pPr>
        <w:pStyle w:val="ConsPlusTitle"/>
        <w:numPr>
          <w:ilvl w:val="0"/>
          <w:numId w:val="2"/>
        </w:numPr>
        <w:tabs>
          <w:tab w:val="left" w:pos="284"/>
        </w:tabs>
        <w:ind w:left="0" w:firstLine="0"/>
        <w:jc w:val="center"/>
        <w:rPr>
          <w:rFonts w:ascii="Times New Roman" w:hAnsi="Times New Roman" w:cs="Times New Roman"/>
          <w:sz w:val="26"/>
          <w:szCs w:val="26"/>
        </w:rPr>
      </w:pPr>
      <w:r w:rsidRPr="00D450CE">
        <w:rPr>
          <w:rFonts w:ascii="Times New Roman" w:hAnsi="Times New Roman" w:cs="Times New Roman"/>
          <w:sz w:val="26"/>
          <w:szCs w:val="26"/>
        </w:rPr>
        <w:t>Общие положения</w:t>
      </w:r>
    </w:p>
    <w:p w:rsidR="000D3F83" w:rsidRPr="00D450CE" w:rsidRDefault="000D3F83" w:rsidP="000D3F83">
      <w:pPr>
        <w:pStyle w:val="ConsPlusTitle"/>
        <w:ind w:left="5322"/>
        <w:rPr>
          <w:rFonts w:ascii="Times New Roman" w:hAnsi="Times New Roman" w:cs="Times New Roman"/>
          <w:b w:val="0"/>
          <w:sz w:val="26"/>
          <w:szCs w:val="26"/>
        </w:rPr>
      </w:pPr>
    </w:p>
    <w:p w:rsidR="000D3F83" w:rsidRPr="00D450CE" w:rsidRDefault="000D3F83" w:rsidP="000D3F83">
      <w:pPr>
        <w:pStyle w:val="ConsPlusTitle"/>
        <w:numPr>
          <w:ilvl w:val="1"/>
          <w:numId w:val="2"/>
        </w:numPr>
        <w:tabs>
          <w:tab w:val="left" w:pos="851"/>
        </w:tabs>
        <w:ind w:left="0" w:firstLine="851"/>
        <w:jc w:val="both"/>
        <w:rPr>
          <w:rFonts w:ascii="Times New Roman" w:hAnsi="Times New Roman" w:cs="Times New Roman"/>
          <w:b w:val="0"/>
          <w:sz w:val="26"/>
          <w:szCs w:val="26"/>
        </w:rPr>
      </w:pPr>
      <w:r w:rsidRPr="00D450CE">
        <w:rPr>
          <w:rFonts w:ascii="Times New Roman" w:hAnsi="Times New Roman" w:cs="Times New Roman"/>
          <w:b w:val="0"/>
          <w:sz w:val="26"/>
          <w:szCs w:val="26"/>
        </w:rPr>
        <w:t xml:space="preserve">Настоящий порядок </w:t>
      </w:r>
      <w:r w:rsidRPr="00D450CE">
        <w:rPr>
          <w:rFonts w:ascii="Times New Roman" w:eastAsia="Times New Roman" w:hAnsi="Times New Roman" w:cs="Times New Roman"/>
          <w:b w:val="0"/>
          <w:bCs w:val="0"/>
          <w:sz w:val="26"/>
          <w:szCs w:val="26"/>
        </w:rPr>
        <w:t>о предоставлении мер поддержки гражданам</w:t>
      </w:r>
      <w:r w:rsidRPr="00D450CE">
        <w:rPr>
          <w:rFonts w:ascii="Times New Roman" w:hAnsi="Times New Roman" w:cs="Times New Roman"/>
          <w:b w:val="0"/>
          <w:sz w:val="26"/>
          <w:szCs w:val="26"/>
        </w:rPr>
        <w:t>, обучающимся по образовательным программам высшего образования по направлениям подготовки «Образование и педагогические науки» по договорам о целевом обучении (далее - Порядок) определяет размеры, условия и порядок предоставления мер поддержки в виде материального стимулирования лицам, обучающимся в образовательных организациях высшего образования по очной форме обучения (далее – материальное стимулирование).</w:t>
      </w:r>
    </w:p>
    <w:p w:rsidR="000D3F83" w:rsidRPr="00D450CE" w:rsidRDefault="000D3F83" w:rsidP="000D3F83">
      <w:pPr>
        <w:pStyle w:val="ConsPlusTitle"/>
        <w:numPr>
          <w:ilvl w:val="1"/>
          <w:numId w:val="2"/>
        </w:numPr>
        <w:tabs>
          <w:tab w:val="left" w:pos="851"/>
        </w:tabs>
        <w:ind w:left="0" w:firstLine="851"/>
        <w:jc w:val="both"/>
        <w:rPr>
          <w:rFonts w:ascii="Times New Roman" w:hAnsi="Times New Roman" w:cs="Times New Roman"/>
          <w:b w:val="0"/>
          <w:sz w:val="26"/>
          <w:szCs w:val="26"/>
        </w:rPr>
      </w:pPr>
      <w:r w:rsidRPr="00D450CE">
        <w:rPr>
          <w:rFonts w:ascii="Times New Roman" w:hAnsi="Times New Roman" w:cs="Times New Roman"/>
          <w:b w:val="0"/>
          <w:sz w:val="26"/>
          <w:szCs w:val="26"/>
        </w:rPr>
        <w:t xml:space="preserve">Материальное стимулирование предоставляется гражданам, обучающимся по образовательным программам высшего образования по направлениям подготовки «Образование и педагогические науки» (далее – образовательная программа) на основании договора о целевом обучении, заключенного между гражданином, обучающимся по образовательной программе, муниципальной бюджетной общеобразовательной организацией города Обнинска и организацией высшего образования, в которой гражданин обучается по образовательной программе (далее соответственно - гражданин, образовательная организация, образовательная организация высшего образования, договор о целевом обучении). </w:t>
      </w:r>
    </w:p>
    <w:p w:rsidR="000D3F83" w:rsidRPr="00D450CE" w:rsidRDefault="000D3F83" w:rsidP="000D3F83">
      <w:pPr>
        <w:pStyle w:val="ConsPlusTitle"/>
        <w:numPr>
          <w:ilvl w:val="1"/>
          <w:numId w:val="2"/>
        </w:numPr>
        <w:tabs>
          <w:tab w:val="left" w:pos="851"/>
        </w:tabs>
        <w:ind w:left="0" w:firstLine="851"/>
        <w:jc w:val="both"/>
        <w:rPr>
          <w:rFonts w:ascii="Times New Roman" w:hAnsi="Times New Roman" w:cs="Times New Roman"/>
          <w:b w:val="0"/>
          <w:sz w:val="26"/>
          <w:szCs w:val="26"/>
        </w:rPr>
      </w:pPr>
      <w:r w:rsidRPr="00D450CE">
        <w:rPr>
          <w:rFonts w:ascii="Times New Roman" w:hAnsi="Times New Roman" w:cs="Times New Roman"/>
          <w:b w:val="0"/>
          <w:sz w:val="26"/>
          <w:szCs w:val="26"/>
        </w:rPr>
        <w:t>Реализация мер поддержки гражданам, обучающимся</w:t>
      </w:r>
      <w:r w:rsidRPr="00D450CE">
        <w:rPr>
          <w:rFonts w:ascii="Times New Roman" w:eastAsia="Times New Roman" w:hAnsi="Times New Roman" w:cs="Times New Roman"/>
          <w:b w:val="0"/>
          <w:bCs w:val="0"/>
          <w:sz w:val="26"/>
          <w:szCs w:val="26"/>
        </w:rPr>
        <w:t xml:space="preserve"> </w:t>
      </w:r>
      <w:r w:rsidRPr="00D450CE">
        <w:rPr>
          <w:rFonts w:ascii="Times New Roman" w:hAnsi="Times New Roman" w:cs="Times New Roman"/>
          <w:b w:val="0"/>
          <w:sz w:val="26"/>
          <w:szCs w:val="26"/>
        </w:rPr>
        <w:t xml:space="preserve">по образовательным программам по договорам о целевом обучении, осуществляется непосредственно образовательной организацией. </w:t>
      </w:r>
    </w:p>
    <w:p w:rsidR="000D3F83" w:rsidRPr="00D450CE" w:rsidRDefault="000D3F83" w:rsidP="000D3F83">
      <w:pPr>
        <w:pStyle w:val="ConsPlusTitle"/>
        <w:tabs>
          <w:tab w:val="left" w:pos="851"/>
        </w:tabs>
        <w:jc w:val="both"/>
        <w:rPr>
          <w:rFonts w:ascii="Times New Roman" w:hAnsi="Times New Roman" w:cs="Times New Roman"/>
          <w:b w:val="0"/>
          <w:sz w:val="26"/>
          <w:szCs w:val="26"/>
        </w:rPr>
      </w:pPr>
      <w:r w:rsidRPr="00D450CE">
        <w:rPr>
          <w:rFonts w:ascii="Times New Roman" w:hAnsi="Times New Roman" w:cs="Times New Roman"/>
          <w:b w:val="0"/>
          <w:sz w:val="26"/>
          <w:szCs w:val="26"/>
        </w:rPr>
        <w:tab/>
      </w:r>
    </w:p>
    <w:p w:rsidR="000D3F83" w:rsidRPr="00D450CE" w:rsidRDefault="000D3F83" w:rsidP="000D3F83">
      <w:pPr>
        <w:pStyle w:val="ConsPlusTitle"/>
        <w:numPr>
          <w:ilvl w:val="0"/>
          <w:numId w:val="2"/>
        </w:numPr>
        <w:tabs>
          <w:tab w:val="left" w:pos="284"/>
          <w:tab w:val="left" w:pos="851"/>
        </w:tabs>
        <w:ind w:left="0" w:firstLine="0"/>
        <w:jc w:val="center"/>
        <w:rPr>
          <w:rFonts w:ascii="Times New Roman" w:hAnsi="Times New Roman" w:cs="Times New Roman"/>
          <w:sz w:val="26"/>
          <w:szCs w:val="26"/>
        </w:rPr>
      </w:pPr>
      <w:r w:rsidRPr="00D450CE">
        <w:rPr>
          <w:rFonts w:ascii="Times New Roman" w:hAnsi="Times New Roman" w:cs="Times New Roman"/>
          <w:sz w:val="26"/>
          <w:szCs w:val="26"/>
        </w:rPr>
        <w:t>Размер материального стимулирования</w:t>
      </w:r>
    </w:p>
    <w:p w:rsidR="000D3F83" w:rsidRPr="00D450CE" w:rsidRDefault="000D3F83" w:rsidP="000D3F83">
      <w:pPr>
        <w:pStyle w:val="ConsPlusTitle"/>
        <w:tabs>
          <w:tab w:val="left" w:pos="284"/>
          <w:tab w:val="left" w:pos="851"/>
        </w:tabs>
        <w:rPr>
          <w:rFonts w:ascii="Times New Roman" w:hAnsi="Times New Roman" w:cs="Times New Roman"/>
          <w:b w:val="0"/>
          <w:sz w:val="26"/>
          <w:szCs w:val="26"/>
        </w:rPr>
      </w:pPr>
    </w:p>
    <w:p w:rsidR="000D3F83" w:rsidRPr="00D450CE" w:rsidRDefault="000D3F83" w:rsidP="000D3F83">
      <w:pPr>
        <w:pStyle w:val="ConsPlusTitle"/>
        <w:numPr>
          <w:ilvl w:val="1"/>
          <w:numId w:val="2"/>
        </w:numPr>
        <w:tabs>
          <w:tab w:val="left" w:pos="851"/>
        </w:tabs>
        <w:ind w:left="0" w:firstLine="851"/>
        <w:jc w:val="both"/>
        <w:rPr>
          <w:rFonts w:ascii="Times New Roman" w:eastAsia="Times New Roman" w:hAnsi="Times New Roman" w:cs="Times New Roman"/>
          <w:b w:val="0"/>
          <w:bCs w:val="0"/>
          <w:sz w:val="26"/>
          <w:szCs w:val="26"/>
        </w:rPr>
      </w:pPr>
      <w:r w:rsidRPr="00D450CE">
        <w:rPr>
          <w:rFonts w:ascii="Times New Roman" w:eastAsia="Times New Roman" w:hAnsi="Times New Roman" w:cs="Times New Roman"/>
          <w:b w:val="0"/>
          <w:bCs w:val="0"/>
          <w:sz w:val="26"/>
          <w:szCs w:val="26"/>
        </w:rPr>
        <w:t xml:space="preserve">Образовательная организация предоставляет гражданам в период  обучения меру поддержки в виде материального стимулирования в размере 60 000 (шестьдесят тысяч) рублей за учебный год, из расчета 5 000 (пять тысяч) рублей в месяц. </w:t>
      </w:r>
    </w:p>
    <w:p w:rsidR="000D3F83" w:rsidRPr="00D450CE" w:rsidRDefault="000D3F83" w:rsidP="000D3F83">
      <w:pPr>
        <w:pStyle w:val="ConsPlusTitle"/>
        <w:numPr>
          <w:ilvl w:val="1"/>
          <w:numId w:val="2"/>
        </w:numPr>
        <w:tabs>
          <w:tab w:val="left" w:pos="851"/>
        </w:tabs>
        <w:ind w:left="0" w:firstLine="851"/>
        <w:jc w:val="both"/>
        <w:rPr>
          <w:rFonts w:ascii="Times New Roman" w:eastAsia="Times New Roman" w:hAnsi="Times New Roman" w:cs="Times New Roman"/>
          <w:b w:val="0"/>
          <w:bCs w:val="0"/>
          <w:sz w:val="26"/>
          <w:szCs w:val="26"/>
        </w:rPr>
      </w:pPr>
      <w:r w:rsidRPr="00D450CE">
        <w:rPr>
          <w:rFonts w:ascii="Times New Roman" w:eastAsia="Times New Roman" w:hAnsi="Times New Roman" w:cs="Times New Roman"/>
          <w:b w:val="0"/>
          <w:bCs w:val="0"/>
          <w:sz w:val="26"/>
          <w:szCs w:val="26"/>
        </w:rPr>
        <w:t xml:space="preserve">Материальное стимулирование назначается и выплачивается гражданам, </w:t>
      </w:r>
      <w:r w:rsidRPr="00D450CE">
        <w:rPr>
          <w:rFonts w:ascii="Times New Roman" w:hAnsi="Times New Roman" w:cs="Times New Roman"/>
          <w:b w:val="0"/>
          <w:sz w:val="26"/>
          <w:szCs w:val="26"/>
        </w:rPr>
        <w:t>обучающимся в образовательной организации высшего образования</w:t>
      </w:r>
      <w:r w:rsidRPr="00D450CE">
        <w:rPr>
          <w:rFonts w:ascii="Times New Roman" w:eastAsia="Times New Roman" w:hAnsi="Times New Roman" w:cs="Times New Roman"/>
          <w:b w:val="0"/>
          <w:bCs w:val="0"/>
          <w:sz w:val="26"/>
          <w:szCs w:val="26"/>
        </w:rPr>
        <w:t xml:space="preserve"> начиная с 2024-2025 учебного года.</w:t>
      </w:r>
    </w:p>
    <w:p w:rsidR="000D3F83" w:rsidRPr="00D450CE" w:rsidRDefault="000D3F83" w:rsidP="000D3F83">
      <w:pPr>
        <w:pStyle w:val="ConsPlusTitle"/>
        <w:numPr>
          <w:ilvl w:val="1"/>
          <w:numId w:val="2"/>
        </w:numPr>
        <w:tabs>
          <w:tab w:val="left" w:pos="851"/>
        </w:tabs>
        <w:ind w:left="0" w:firstLine="851"/>
        <w:jc w:val="both"/>
        <w:rPr>
          <w:rFonts w:ascii="Times New Roman" w:hAnsi="Times New Roman" w:cs="Times New Roman"/>
          <w:b w:val="0"/>
          <w:sz w:val="26"/>
          <w:szCs w:val="26"/>
        </w:rPr>
      </w:pPr>
      <w:r w:rsidRPr="00D450CE">
        <w:rPr>
          <w:rFonts w:ascii="Times New Roman" w:hAnsi="Times New Roman" w:cs="Times New Roman"/>
          <w:b w:val="0"/>
          <w:sz w:val="26"/>
          <w:szCs w:val="26"/>
        </w:rPr>
        <w:lastRenderedPageBreak/>
        <w:t>Выплата материального стимулирования производится за счет средств местного бюджета ГО «Город Обнинск» в рамках муниципальной программы муниципального образования «Город Обнинск» «Развитие системы образования» и предусматривается в плане финансово-хозяйственной деятельности образовательной организации.</w:t>
      </w:r>
    </w:p>
    <w:p w:rsidR="000D3F83" w:rsidRPr="00D450CE" w:rsidRDefault="000D3F83" w:rsidP="000D3F83">
      <w:pPr>
        <w:pStyle w:val="ConsPlusTitle"/>
        <w:tabs>
          <w:tab w:val="left" w:pos="851"/>
        </w:tabs>
        <w:jc w:val="both"/>
        <w:rPr>
          <w:rFonts w:ascii="Times New Roman" w:eastAsia="Times New Roman" w:hAnsi="Times New Roman" w:cs="Times New Roman"/>
          <w:b w:val="0"/>
          <w:bCs w:val="0"/>
          <w:sz w:val="26"/>
          <w:szCs w:val="26"/>
        </w:rPr>
      </w:pPr>
    </w:p>
    <w:p w:rsidR="000D3F83" w:rsidRPr="00D450CE" w:rsidRDefault="000D3F83" w:rsidP="000D3F83">
      <w:pPr>
        <w:pStyle w:val="ConsPlusTitle"/>
        <w:numPr>
          <w:ilvl w:val="0"/>
          <w:numId w:val="2"/>
        </w:numPr>
        <w:tabs>
          <w:tab w:val="left" w:pos="284"/>
          <w:tab w:val="left" w:pos="851"/>
        </w:tabs>
        <w:ind w:left="0" w:firstLine="0"/>
        <w:jc w:val="center"/>
        <w:rPr>
          <w:rFonts w:ascii="Times New Roman" w:eastAsia="Times New Roman" w:hAnsi="Times New Roman" w:cs="Times New Roman"/>
          <w:b w:val="0"/>
          <w:bCs w:val="0"/>
          <w:sz w:val="26"/>
          <w:szCs w:val="26"/>
        </w:rPr>
      </w:pPr>
      <w:r w:rsidRPr="00D450CE">
        <w:rPr>
          <w:rFonts w:ascii="Times New Roman" w:hAnsi="Times New Roman" w:cs="Times New Roman"/>
          <w:sz w:val="26"/>
          <w:szCs w:val="26"/>
        </w:rPr>
        <w:t>Условия предоставления материального стимулирования</w:t>
      </w:r>
    </w:p>
    <w:p w:rsidR="000D3F83" w:rsidRPr="00D450CE" w:rsidRDefault="000D3F83" w:rsidP="000D3F83">
      <w:pPr>
        <w:pStyle w:val="ConsPlusTitle"/>
        <w:tabs>
          <w:tab w:val="left" w:pos="284"/>
          <w:tab w:val="left" w:pos="851"/>
        </w:tabs>
        <w:rPr>
          <w:rFonts w:ascii="Times New Roman" w:eastAsia="Times New Roman" w:hAnsi="Times New Roman" w:cs="Times New Roman"/>
          <w:b w:val="0"/>
          <w:bCs w:val="0"/>
          <w:sz w:val="26"/>
          <w:szCs w:val="26"/>
        </w:rPr>
      </w:pPr>
    </w:p>
    <w:p w:rsidR="000D3F83" w:rsidRPr="00D450CE" w:rsidRDefault="000D3F83" w:rsidP="000D3F83">
      <w:pPr>
        <w:pStyle w:val="ConsPlusTitle"/>
        <w:numPr>
          <w:ilvl w:val="1"/>
          <w:numId w:val="2"/>
        </w:numPr>
        <w:tabs>
          <w:tab w:val="left" w:pos="567"/>
          <w:tab w:val="left" w:pos="851"/>
        </w:tabs>
        <w:ind w:left="0" w:firstLine="851"/>
        <w:jc w:val="both"/>
        <w:rPr>
          <w:rFonts w:ascii="Times New Roman" w:hAnsi="Times New Roman" w:cs="Times New Roman"/>
          <w:b w:val="0"/>
          <w:sz w:val="26"/>
          <w:szCs w:val="26"/>
        </w:rPr>
      </w:pPr>
      <w:r w:rsidRPr="00D450CE">
        <w:rPr>
          <w:rFonts w:ascii="Times New Roman" w:hAnsi="Times New Roman" w:cs="Times New Roman"/>
          <w:b w:val="0"/>
          <w:sz w:val="26"/>
          <w:szCs w:val="26"/>
        </w:rPr>
        <w:t>Назначение и предоставление материального стимулирования производится гражданам при соблюдении следующих условий:</w:t>
      </w:r>
    </w:p>
    <w:p w:rsidR="000D3F83" w:rsidRPr="00D450CE" w:rsidRDefault="000D3F83" w:rsidP="000D3F83">
      <w:pPr>
        <w:pStyle w:val="ConsPlusTitle"/>
        <w:numPr>
          <w:ilvl w:val="2"/>
          <w:numId w:val="2"/>
        </w:numPr>
        <w:tabs>
          <w:tab w:val="left" w:pos="567"/>
          <w:tab w:val="left" w:pos="851"/>
          <w:tab w:val="left" w:pos="1560"/>
        </w:tabs>
        <w:ind w:left="0" w:firstLine="851"/>
        <w:jc w:val="both"/>
        <w:rPr>
          <w:rFonts w:ascii="Times New Roman" w:hAnsi="Times New Roman" w:cs="Times New Roman"/>
          <w:b w:val="0"/>
          <w:sz w:val="26"/>
          <w:szCs w:val="26"/>
        </w:rPr>
      </w:pPr>
      <w:r w:rsidRPr="00D450CE">
        <w:rPr>
          <w:rFonts w:ascii="Times New Roman" w:hAnsi="Times New Roman" w:cs="Times New Roman"/>
          <w:b w:val="0"/>
          <w:sz w:val="26"/>
          <w:szCs w:val="26"/>
        </w:rPr>
        <w:t>наличие заключенного договора о целевом обучении;</w:t>
      </w:r>
    </w:p>
    <w:p w:rsidR="000D3F83" w:rsidRPr="00D450CE" w:rsidRDefault="000D3F83" w:rsidP="000D3F83">
      <w:pPr>
        <w:pStyle w:val="ConsPlusTitle"/>
        <w:numPr>
          <w:ilvl w:val="2"/>
          <w:numId w:val="2"/>
        </w:numPr>
        <w:tabs>
          <w:tab w:val="left" w:pos="567"/>
          <w:tab w:val="left" w:pos="851"/>
          <w:tab w:val="left" w:pos="1418"/>
          <w:tab w:val="left" w:pos="1560"/>
          <w:tab w:val="left" w:pos="1843"/>
        </w:tabs>
        <w:ind w:left="0" w:firstLine="851"/>
        <w:jc w:val="both"/>
        <w:rPr>
          <w:rFonts w:ascii="Times New Roman" w:hAnsi="Times New Roman" w:cs="Times New Roman"/>
          <w:b w:val="0"/>
          <w:sz w:val="26"/>
          <w:szCs w:val="26"/>
        </w:rPr>
      </w:pPr>
      <w:r w:rsidRPr="00D450CE">
        <w:rPr>
          <w:rFonts w:ascii="Times New Roman" w:hAnsi="Times New Roman" w:cs="Times New Roman"/>
          <w:b w:val="0"/>
          <w:sz w:val="26"/>
          <w:szCs w:val="26"/>
        </w:rPr>
        <w:t>наличие гражданства Российской Федерации;</w:t>
      </w:r>
    </w:p>
    <w:p w:rsidR="000D3F83" w:rsidRPr="00D450CE" w:rsidRDefault="000D3F83" w:rsidP="000D3F83">
      <w:pPr>
        <w:pStyle w:val="ConsPlusTitle"/>
        <w:numPr>
          <w:ilvl w:val="2"/>
          <w:numId w:val="2"/>
        </w:numPr>
        <w:tabs>
          <w:tab w:val="left" w:pos="567"/>
          <w:tab w:val="left" w:pos="851"/>
          <w:tab w:val="left" w:pos="1418"/>
          <w:tab w:val="left" w:pos="1560"/>
          <w:tab w:val="left" w:pos="1843"/>
        </w:tabs>
        <w:ind w:left="0" w:firstLine="851"/>
        <w:jc w:val="both"/>
        <w:rPr>
          <w:rFonts w:ascii="Times New Roman" w:hAnsi="Times New Roman" w:cs="Times New Roman"/>
          <w:b w:val="0"/>
          <w:sz w:val="26"/>
          <w:szCs w:val="26"/>
        </w:rPr>
      </w:pPr>
      <w:r w:rsidRPr="00D450CE">
        <w:rPr>
          <w:rFonts w:ascii="Times New Roman" w:hAnsi="Times New Roman" w:cs="Times New Roman"/>
          <w:b w:val="0"/>
          <w:sz w:val="26"/>
          <w:szCs w:val="26"/>
        </w:rPr>
        <w:t>наличие в период назначения и получения материального стимулирования регистрации гражданина по месту жительства или регистрации по месту пребывания на территории Калужской области.</w:t>
      </w:r>
    </w:p>
    <w:p w:rsidR="000D3F83" w:rsidRPr="00D450CE" w:rsidRDefault="000D3F83" w:rsidP="000D3F83">
      <w:pPr>
        <w:pStyle w:val="ConsPlusTitle"/>
        <w:numPr>
          <w:ilvl w:val="1"/>
          <w:numId w:val="2"/>
        </w:numPr>
        <w:tabs>
          <w:tab w:val="left" w:pos="567"/>
          <w:tab w:val="left" w:pos="851"/>
          <w:tab w:val="left" w:pos="1418"/>
          <w:tab w:val="left" w:pos="1560"/>
          <w:tab w:val="left" w:pos="1843"/>
        </w:tabs>
        <w:ind w:left="0" w:firstLine="851"/>
        <w:jc w:val="both"/>
        <w:rPr>
          <w:rFonts w:ascii="Times New Roman" w:hAnsi="Times New Roman" w:cs="Times New Roman"/>
          <w:b w:val="0"/>
          <w:sz w:val="26"/>
          <w:szCs w:val="26"/>
        </w:rPr>
      </w:pPr>
      <w:r w:rsidRPr="00D450CE">
        <w:rPr>
          <w:rFonts w:ascii="Times New Roman" w:hAnsi="Times New Roman" w:cs="Times New Roman"/>
          <w:b w:val="0"/>
          <w:sz w:val="26"/>
          <w:szCs w:val="26"/>
        </w:rPr>
        <w:t>Материальное стимулирование предоставляется в течение всего срока обучения, установленного для усвоения основной образовательной программы.</w:t>
      </w:r>
    </w:p>
    <w:p w:rsidR="000D3F83" w:rsidRPr="00D450CE" w:rsidRDefault="000D3F83" w:rsidP="000D3F83">
      <w:pPr>
        <w:pStyle w:val="ConsPlusNormal"/>
        <w:numPr>
          <w:ilvl w:val="1"/>
          <w:numId w:val="2"/>
        </w:numPr>
        <w:ind w:left="0" w:firstLine="851"/>
        <w:jc w:val="both"/>
        <w:rPr>
          <w:sz w:val="26"/>
          <w:szCs w:val="26"/>
        </w:rPr>
      </w:pPr>
      <w:r w:rsidRPr="00D450CE">
        <w:rPr>
          <w:sz w:val="26"/>
          <w:szCs w:val="26"/>
        </w:rPr>
        <w:t>В целях получения материального стимулирования гражданин предоставляет в образовательную организацию следующие документы:</w:t>
      </w:r>
    </w:p>
    <w:p w:rsidR="000D3F83" w:rsidRPr="00D450CE" w:rsidRDefault="000D3F83" w:rsidP="000D3F83">
      <w:pPr>
        <w:pStyle w:val="ConsPlusNormal"/>
        <w:ind w:firstLine="851"/>
        <w:jc w:val="both"/>
        <w:rPr>
          <w:sz w:val="26"/>
          <w:szCs w:val="26"/>
        </w:rPr>
      </w:pPr>
      <w:bookmarkStart w:id="0" w:name="P82"/>
      <w:bookmarkEnd w:id="0"/>
      <w:r w:rsidRPr="00D450CE">
        <w:rPr>
          <w:sz w:val="26"/>
          <w:szCs w:val="26"/>
        </w:rPr>
        <w:t xml:space="preserve">3.3.1. заявление о предоставлении материального стимулирования с указанием реквизитов банка (наименование кредитной организации, банковский идентификационный код (БИК)) на который перечисляется материальное стимулирование </w:t>
      </w:r>
      <w:r w:rsidRPr="00D450CE">
        <w:rPr>
          <w:rFonts w:eastAsiaTheme="minorEastAsia"/>
          <w:bCs/>
          <w:sz w:val="26"/>
          <w:szCs w:val="26"/>
        </w:rPr>
        <w:t>по форме, в соответствии с приложением 1 к Порядку</w:t>
      </w:r>
      <w:r w:rsidRPr="00D450CE">
        <w:rPr>
          <w:sz w:val="26"/>
          <w:szCs w:val="26"/>
        </w:rPr>
        <w:t>;</w:t>
      </w:r>
    </w:p>
    <w:p w:rsidR="000D3F83" w:rsidRPr="00D450CE" w:rsidRDefault="000D3F83" w:rsidP="000D3F83">
      <w:pPr>
        <w:pStyle w:val="ConsPlusNormal"/>
        <w:ind w:firstLine="851"/>
        <w:jc w:val="both"/>
        <w:rPr>
          <w:sz w:val="26"/>
          <w:szCs w:val="26"/>
        </w:rPr>
      </w:pPr>
      <w:bookmarkStart w:id="1" w:name="P83"/>
      <w:bookmarkEnd w:id="1"/>
      <w:r w:rsidRPr="00D450CE">
        <w:rPr>
          <w:sz w:val="26"/>
          <w:szCs w:val="26"/>
        </w:rPr>
        <w:t>3.3.2. копию паспорта гражданина Российской Федерации;</w:t>
      </w:r>
    </w:p>
    <w:p w:rsidR="000D3F83" w:rsidRPr="00D450CE" w:rsidRDefault="000D3F83" w:rsidP="000D3F83">
      <w:pPr>
        <w:pStyle w:val="ConsPlusNormal"/>
        <w:ind w:firstLine="851"/>
        <w:jc w:val="both"/>
        <w:rPr>
          <w:sz w:val="26"/>
          <w:szCs w:val="26"/>
        </w:rPr>
      </w:pPr>
      <w:bookmarkStart w:id="2" w:name="P84"/>
      <w:bookmarkStart w:id="3" w:name="P85"/>
      <w:bookmarkEnd w:id="2"/>
      <w:bookmarkEnd w:id="3"/>
      <w:r w:rsidRPr="00D450CE">
        <w:rPr>
          <w:sz w:val="26"/>
          <w:szCs w:val="26"/>
        </w:rPr>
        <w:t>3.3.3. договор о целевом обучении;</w:t>
      </w:r>
    </w:p>
    <w:p w:rsidR="000D3F83" w:rsidRPr="00D450CE" w:rsidRDefault="000D3F83" w:rsidP="000D3F83">
      <w:pPr>
        <w:pStyle w:val="ConsPlusNormal"/>
        <w:ind w:firstLine="851"/>
        <w:jc w:val="both"/>
        <w:rPr>
          <w:sz w:val="26"/>
          <w:szCs w:val="26"/>
        </w:rPr>
      </w:pPr>
      <w:bookmarkStart w:id="4" w:name="P86"/>
      <w:bookmarkEnd w:id="4"/>
      <w:r w:rsidRPr="00D450CE">
        <w:rPr>
          <w:sz w:val="26"/>
          <w:szCs w:val="26"/>
        </w:rPr>
        <w:t xml:space="preserve">3.3.4. копию </w:t>
      </w:r>
      <w:hyperlink r:id="rId6" w:history="1">
        <w:r w:rsidRPr="00D450CE">
          <w:rPr>
            <w:rFonts w:eastAsiaTheme="minorEastAsia"/>
            <w:bCs/>
            <w:sz w:val="26"/>
            <w:szCs w:val="26"/>
          </w:rPr>
          <w:t>документ</w:t>
        </w:r>
      </w:hyperlink>
      <w:r w:rsidRPr="00D450CE">
        <w:rPr>
          <w:rFonts w:eastAsiaTheme="minorEastAsia"/>
          <w:bCs/>
          <w:sz w:val="26"/>
          <w:szCs w:val="26"/>
        </w:rPr>
        <w:t>а, подтверждающего регистрацию в системе индивидуального (персонифицированного) учета</w:t>
      </w:r>
      <w:r w:rsidRPr="00D450CE">
        <w:rPr>
          <w:sz w:val="26"/>
          <w:szCs w:val="26"/>
        </w:rPr>
        <w:t xml:space="preserve"> (СНИЛС);</w:t>
      </w:r>
    </w:p>
    <w:p w:rsidR="000D3F83" w:rsidRPr="00D450CE" w:rsidRDefault="000D3F83" w:rsidP="000D3F83">
      <w:pPr>
        <w:pStyle w:val="ConsPlusNormal"/>
        <w:ind w:firstLine="851"/>
        <w:jc w:val="both"/>
        <w:rPr>
          <w:sz w:val="26"/>
          <w:szCs w:val="26"/>
        </w:rPr>
      </w:pPr>
      <w:bookmarkStart w:id="5" w:name="P87"/>
      <w:bookmarkEnd w:id="5"/>
      <w:r w:rsidRPr="00D450CE">
        <w:rPr>
          <w:sz w:val="26"/>
          <w:szCs w:val="26"/>
        </w:rPr>
        <w:t>3.3.5. копию идентификационного номера налогоплательщика (ИНН).</w:t>
      </w:r>
    </w:p>
    <w:p w:rsidR="000D3F83" w:rsidRPr="00D450CE" w:rsidRDefault="000D3F83" w:rsidP="000D3F83">
      <w:pPr>
        <w:pStyle w:val="ConsPlusNormal"/>
        <w:ind w:firstLine="851"/>
        <w:jc w:val="both"/>
        <w:rPr>
          <w:sz w:val="26"/>
          <w:szCs w:val="26"/>
        </w:rPr>
      </w:pPr>
      <w:r w:rsidRPr="00D450CE">
        <w:rPr>
          <w:sz w:val="26"/>
          <w:szCs w:val="26"/>
        </w:rPr>
        <w:t>3.3.6. документы из образовательной организации высшего образования об отсутствии академической задолженности по всем предметам по итогам аттестации за учебный год.</w:t>
      </w:r>
    </w:p>
    <w:p w:rsidR="000D3F83" w:rsidRPr="00D450CE" w:rsidRDefault="000D3F83" w:rsidP="000D3F83">
      <w:pPr>
        <w:pStyle w:val="ConsPlusNormal"/>
        <w:ind w:firstLine="851"/>
        <w:jc w:val="both"/>
        <w:rPr>
          <w:sz w:val="26"/>
          <w:szCs w:val="26"/>
        </w:rPr>
      </w:pPr>
      <w:r w:rsidRPr="00D450CE">
        <w:rPr>
          <w:sz w:val="26"/>
          <w:szCs w:val="26"/>
        </w:rPr>
        <w:t xml:space="preserve">3.4. Документы, указанные в </w:t>
      </w:r>
      <w:hyperlink w:anchor="P82" w:history="1">
        <w:r w:rsidRPr="00D450CE">
          <w:rPr>
            <w:sz w:val="26"/>
            <w:szCs w:val="26"/>
          </w:rPr>
          <w:t>пунктах 3.3.1</w:t>
        </w:r>
      </w:hyperlink>
      <w:r w:rsidRPr="00D450CE">
        <w:rPr>
          <w:sz w:val="26"/>
          <w:szCs w:val="26"/>
        </w:rPr>
        <w:t>.-3.3.5. настоящего Порядка, представляются гражданином однократно, при обращении за получением материального стимулирования впервые</w:t>
      </w:r>
      <w:r w:rsidRPr="00D450CE">
        <w:rPr>
          <w:rFonts w:eastAsiaTheme="minorEastAsia"/>
          <w:bCs/>
          <w:sz w:val="26"/>
          <w:szCs w:val="26"/>
        </w:rPr>
        <w:t xml:space="preserve">, за исключением случаев замены документа </w:t>
      </w:r>
      <w:r w:rsidRPr="00D450CE">
        <w:rPr>
          <w:sz w:val="26"/>
          <w:szCs w:val="26"/>
        </w:rPr>
        <w:t xml:space="preserve">указанного в </w:t>
      </w:r>
      <w:hyperlink w:anchor="P83" w:history="1">
        <w:r w:rsidRPr="00D450CE">
          <w:rPr>
            <w:sz w:val="26"/>
            <w:szCs w:val="26"/>
          </w:rPr>
          <w:t>пункте 3.3.2</w:t>
        </w:r>
      </w:hyperlink>
      <w:r w:rsidRPr="00D450CE">
        <w:rPr>
          <w:sz w:val="26"/>
          <w:szCs w:val="26"/>
        </w:rPr>
        <w:t>.</w:t>
      </w:r>
      <w:r w:rsidRPr="00D450CE">
        <w:rPr>
          <w:rFonts w:eastAsiaTheme="minorEastAsia"/>
          <w:bCs/>
          <w:sz w:val="26"/>
          <w:szCs w:val="26"/>
        </w:rPr>
        <w:t xml:space="preserve">, либо смены кредитной организации или реквизитов.    </w:t>
      </w:r>
    </w:p>
    <w:p w:rsidR="000D3F83" w:rsidRPr="00D450CE" w:rsidRDefault="000D3F83" w:rsidP="000D3F83">
      <w:pPr>
        <w:pStyle w:val="ConsPlusNormal"/>
        <w:ind w:firstLine="851"/>
        <w:jc w:val="both"/>
        <w:rPr>
          <w:sz w:val="26"/>
          <w:szCs w:val="26"/>
        </w:rPr>
      </w:pPr>
      <w:r w:rsidRPr="00D450CE">
        <w:rPr>
          <w:sz w:val="26"/>
          <w:szCs w:val="26"/>
        </w:rPr>
        <w:t xml:space="preserve">3.5. В случае получения нового документа, указанного в </w:t>
      </w:r>
      <w:hyperlink w:anchor="P83" w:history="1">
        <w:r w:rsidRPr="00D450CE">
          <w:rPr>
            <w:sz w:val="26"/>
            <w:szCs w:val="26"/>
          </w:rPr>
          <w:t>пункте 3.3.2</w:t>
        </w:r>
      </w:hyperlink>
      <w:r w:rsidRPr="00D450CE">
        <w:rPr>
          <w:sz w:val="26"/>
          <w:szCs w:val="26"/>
        </w:rPr>
        <w:t>., гражданин представляет в образовательную организацию в течение тридцати календарных дней со дня выдачи документа копию нового документа и его подлинник.</w:t>
      </w:r>
    </w:p>
    <w:p w:rsidR="000D3F83" w:rsidRPr="00D450CE" w:rsidRDefault="000D3F83" w:rsidP="000D3F83">
      <w:pPr>
        <w:pStyle w:val="ConsPlusNormal"/>
        <w:ind w:firstLine="851"/>
        <w:jc w:val="both"/>
        <w:rPr>
          <w:sz w:val="26"/>
          <w:szCs w:val="26"/>
        </w:rPr>
      </w:pPr>
      <w:r w:rsidRPr="00D450CE">
        <w:rPr>
          <w:sz w:val="26"/>
          <w:szCs w:val="26"/>
        </w:rPr>
        <w:t xml:space="preserve">3.6. Копии документов, указанных в </w:t>
      </w:r>
      <w:hyperlink w:anchor="P83" w:history="1">
        <w:r w:rsidRPr="00D450CE">
          <w:rPr>
            <w:sz w:val="26"/>
            <w:szCs w:val="26"/>
          </w:rPr>
          <w:t>пунктах 3.3.2</w:t>
        </w:r>
      </w:hyperlink>
      <w:r w:rsidRPr="00D450CE">
        <w:rPr>
          <w:sz w:val="26"/>
          <w:szCs w:val="26"/>
        </w:rPr>
        <w:t>., 3.3.4., 3.3.5., заверяются специалистом образовательной организации при предъявлении подлинников документов, которые сразу же возвращаются гражданину.</w:t>
      </w:r>
    </w:p>
    <w:p w:rsidR="000D3F83" w:rsidRPr="00D450CE" w:rsidRDefault="000D3F83" w:rsidP="000D3F83">
      <w:pPr>
        <w:pStyle w:val="ConsPlusNormal"/>
        <w:ind w:firstLine="851"/>
        <w:jc w:val="both"/>
        <w:rPr>
          <w:sz w:val="26"/>
          <w:szCs w:val="26"/>
        </w:rPr>
      </w:pPr>
      <w:r w:rsidRPr="00D450CE">
        <w:rPr>
          <w:sz w:val="26"/>
          <w:szCs w:val="26"/>
        </w:rPr>
        <w:t xml:space="preserve">3.7. Документ, указанный в </w:t>
      </w:r>
      <w:hyperlink w:anchor="P84" w:history="1">
        <w:r w:rsidRPr="00D450CE">
          <w:rPr>
            <w:sz w:val="26"/>
            <w:szCs w:val="26"/>
          </w:rPr>
          <w:t>пункте 3.3.</w:t>
        </w:r>
      </w:hyperlink>
      <w:r w:rsidRPr="00D450CE">
        <w:rPr>
          <w:sz w:val="26"/>
          <w:szCs w:val="26"/>
        </w:rPr>
        <w:t>6. настоящего Порядка, представляется один раз в год.</w:t>
      </w:r>
    </w:p>
    <w:p w:rsidR="000D3F83" w:rsidRPr="00D450CE" w:rsidRDefault="000D3F83" w:rsidP="000D3F83">
      <w:pPr>
        <w:pStyle w:val="ConsPlusNormal"/>
        <w:ind w:firstLine="851"/>
        <w:jc w:val="both"/>
        <w:rPr>
          <w:sz w:val="26"/>
          <w:szCs w:val="26"/>
        </w:rPr>
      </w:pPr>
      <w:r w:rsidRPr="00D450CE">
        <w:rPr>
          <w:sz w:val="26"/>
          <w:szCs w:val="26"/>
        </w:rPr>
        <w:t xml:space="preserve">3.8. Рассмотрение и обработка представленных персональных данных проводятся в соответствии с Федеральным </w:t>
      </w:r>
      <w:hyperlink r:id="rId7" w:history="1">
        <w:r w:rsidRPr="00D450CE">
          <w:rPr>
            <w:sz w:val="26"/>
            <w:szCs w:val="26"/>
          </w:rPr>
          <w:t>законом</w:t>
        </w:r>
      </w:hyperlink>
      <w:r w:rsidRPr="00D450CE">
        <w:rPr>
          <w:sz w:val="26"/>
          <w:szCs w:val="26"/>
        </w:rPr>
        <w:t xml:space="preserve"> от 27.07.2006 N 152-ФЗ "О персональных данных".</w:t>
      </w:r>
    </w:p>
    <w:p w:rsidR="000D3F83" w:rsidRPr="00D450CE" w:rsidRDefault="000D3F83" w:rsidP="000D3F83">
      <w:pPr>
        <w:pStyle w:val="ConsPlusNormal"/>
        <w:ind w:firstLine="851"/>
        <w:jc w:val="both"/>
        <w:rPr>
          <w:sz w:val="26"/>
          <w:szCs w:val="26"/>
        </w:rPr>
      </w:pPr>
    </w:p>
    <w:p w:rsidR="000D3F83" w:rsidRPr="00D450CE" w:rsidRDefault="000D3F83" w:rsidP="000D3F83">
      <w:pPr>
        <w:pStyle w:val="ConsPlusNormal"/>
        <w:numPr>
          <w:ilvl w:val="0"/>
          <w:numId w:val="2"/>
        </w:numPr>
        <w:tabs>
          <w:tab w:val="left" w:pos="426"/>
        </w:tabs>
        <w:ind w:left="0" w:firstLine="0"/>
        <w:jc w:val="center"/>
        <w:rPr>
          <w:b/>
          <w:sz w:val="26"/>
          <w:szCs w:val="26"/>
        </w:rPr>
      </w:pPr>
      <w:r w:rsidRPr="00D450CE">
        <w:rPr>
          <w:b/>
          <w:sz w:val="26"/>
          <w:szCs w:val="26"/>
        </w:rPr>
        <w:lastRenderedPageBreak/>
        <w:t xml:space="preserve">Порядок назначения либо отказа </w:t>
      </w:r>
    </w:p>
    <w:p w:rsidR="000D3F83" w:rsidRPr="00D450CE" w:rsidRDefault="000D3F83" w:rsidP="000D3F83">
      <w:pPr>
        <w:pStyle w:val="ConsPlusNormal"/>
        <w:tabs>
          <w:tab w:val="left" w:pos="426"/>
        </w:tabs>
        <w:jc w:val="center"/>
        <w:rPr>
          <w:b/>
          <w:sz w:val="26"/>
          <w:szCs w:val="26"/>
        </w:rPr>
      </w:pPr>
      <w:r w:rsidRPr="00D450CE">
        <w:rPr>
          <w:b/>
          <w:sz w:val="26"/>
          <w:szCs w:val="26"/>
        </w:rPr>
        <w:t>в назначении материального стимулирования</w:t>
      </w:r>
    </w:p>
    <w:p w:rsidR="000D3F83" w:rsidRPr="00D450CE" w:rsidRDefault="000D3F83" w:rsidP="000D3F83">
      <w:pPr>
        <w:pStyle w:val="ConsPlusNormal"/>
        <w:ind w:left="5322"/>
        <w:jc w:val="both"/>
        <w:rPr>
          <w:sz w:val="26"/>
          <w:szCs w:val="26"/>
        </w:rPr>
      </w:pPr>
    </w:p>
    <w:p w:rsidR="000D3F83" w:rsidRPr="00D450CE" w:rsidRDefault="000D3F83" w:rsidP="000D3F83">
      <w:pPr>
        <w:pStyle w:val="a3"/>
        <w:numPr>
          <w:ilvl w:val="1"/>
          <w:numId w:val="2"/>
        </w:numPr>
        <w:spacing w:before="0" w:beforeAutospacing="0" w:after="0" w:afterAutospacing="0"/>
        <w:ind w:left="0" w:firstLine="851"/>
        <w:jc w:val="both"/>
        <w:rPr>
          <w:rFonts w:eastAsiaTheme="minorEastAsia"/>
          <w:bCs/>
          <w:sz w:val="26"/>
          <w:szCs w:val="26"/>
        </w:rPr>
      </w:pPr>
      <w:r w:rsidRPr="00D450CE">
        <w:rPr>
          <w:rFonts w:eastAsiaTheme="minorEastAsia"/>
          <w:bCs/>
          <w:sz w:val="26"/>
          <w:szCs w:val="26"/>
        </w:rPr>
        <w:t xml:space="preserve">Решение о назначении или об отказе в назначении материального стимулирования принимается образовательной организацией самостоятельно, в течение 10 рабочих дней со дня поступления документов, указанных в </w:t>
      </w:r>
      <w:hyperlink w:anchor="p3" w:history="1">
        <w:r w:rsidRPr="00D450CE">
          <w:rPr>
            <w:rFonts w:eastAsiaTheme="minorEastAsia"/>
            <w:bCs/>
            <w:sz w:val="26"/>
            <w:szCs w:val="26"/>
          </w:rPr>
          <w:t xml:space="preserve">пункте </w:t>
        </w:r>
      </w:hyperlink>
      <w:r w:rsidRPr="00D450CE">
        <w:rPr>
          <w:rFonts w:eastAsiaTheme="minorEastAsia"/>
          <w:bCs/>
          <w:sz w:val="26"/>
          <w:szCs w:val="26"/>
        </w:rPr>
        <w:t>3.3. настоящего Порядка.</w:t>
      </w:r>
    </w:p>
    <w:p w:rsidR="000D3F83" w:rsidRPr="00D450CE" w:rsidRDefault="000D3F83" w:rsidP="000D3F83">
      <w:pPr>
        <w:pStyle w:val="a3"/>
        <w:numPr>
          <w:ilvl w:val="1"/>
          <w:numId w:val="2"/>
        </w:numPr>
        <w:spacing w:before="0" w:beforeAutospacing="0" w:after="0" w:afterAutospacing="0"/>
        <w:ind w:left="0" w:right="27" w:firstLine="851"/>
        <w:jc w:val="both"/>
        <w:rPr>
          <w:rFonts w:eastAsiaTheme="minorEastAsia"/>
          <w:bCs/>
          <w:sz w:val="26"/>
          <w:szCs w:val="26"/>
        </w:rPr>
      </w:pPr>
      <w:r w:rsidRPr="00D450CE">
        <w:rPr>
          <w:sz w:val="26"/>
          <w:szCs w:val="26"/>
        </w:rPr>
        <w:t xml:space="preserve">В течение 10 рабочих дней со дня принятия решения об отказе в назначении </w:t>
      </w:r>
      <w:r w:rsidRPr="00D450CE">
        <w:rPr>
          <w:rFonts w:eastAsiaTheme="minorEastAsia"/>
          <w:bCs/>
          <w:sz w:val="26"/>
          <w:szCs w:val="26"/>
        </w:rPr>
        <w:t>материального стимулирования</w:t>
      </w:r>
      <w:r w:rsidRPr="00D450CE">
        <w:rPr>
          <w:sz w:val="26"/>
          <w:szCs w:val="26"/>
        </w:rPr>
        <w:t xml:space="preserve"> образовательная организация направляет письменное (либо электронное уведомление) гражданину о принятом решении по адресу (или по адресу электронной почты) указанному в заявлении.</w:t>
      </w:r>
    </w:p>
    <w:p w:rsidR="000D3F83" w:rsidRPr="00D450CE" w:rsidRDefault="000D3F83" w:rsidP="000D3F83">
      <w:pPr>
        <w:pStyle w:val="a3"/>
        <w:numPr>
          <w:ilvl w:val="1"/>
          <w:numId w:val="2"/>
        </w:numPr>
        <w:spacing w:before="0" w:beforeAutospacing="0" w:after="0" w:afterAutospacing="0"/>
        <w:ind w:left="0" w:right="27" w:firstLine="851"/>
        <w:jc w:val="both"/>
        <w:rPr>
          <w:rFonts w:eastAsiaTheme="minorEastAsia"/>
          <w:bCs/>
          <w:sz w:val="26"/>
          <w:szCs w:val="26"/>
        </w:rPr>
      </w:pPr>
      <w:r w:rsidRPr="00D450CE">
        <w:rPr>
          <w:rFonts w:eastAsiaTheme="minorEastAsia"/>
          <w:bCs/>
          <w:sz w:val="26"/>
          <w:szCs w:val="26"/>
        </w:rPr>
        <w:t xml:space="preserve">Основаниями для принятия решения об отказе в назначении материального стимулирования являются: </w:t>
      </w:r>
    </w:p>
    <w:p w:rsidR="000D3F83" w:rsidRPr="00D450CE" w:rsidRDefault="000D3F83" w:rsidP="000D3F83">
      <w:pPr>
        <w:pStyle w:val="a3"/>
        <w:spacing w:before="0" w:beforeAutospacing="0" w:after="0" w:afterAutospacing="0"/>
        <w:ind w:firstLine="851"/>
        <w:jc w:val="both"/>
        <w:rPr>
          <w:rFonts w:eastAsiaTheme="minorEastAsia"/>
          <w:bCs/>
          <w:sz w:val="26"/>
          <w:szCs w:val="26"/>
        </w:rPr>
      </w:pPr>
      <w:r w:rsidRPr="00D450CE">
        <w:rPr>
          <w:rFonts w:eastAsiaTheme="minorEastAsia"/>
          <w:bCs/>
          <w:sz w:val="26"/>
          <w:szCs w:val="26"/>
        </w:rPr>
        <w:t>4.3.1. непредставление (или представление не в полном объеме) документов, указанных в пункте 3.3.</w:t>
      </w:r>
      <w:hyperlink w:anchor="p3" w:history="1"/>
      <w:r w:rsidRPr="00D450CE">
        <w:rPr>
          <w:rFonts w:eastAsiaTheme="minorEastAsia"/>
          <w:bCs/>
          <w:sz w:val="26"/>
          <w:szCs w:val="26"/>
        </w:rPr>
        <w:t xml:space="preserve"> настоящего Порядка; </w:t>
      </w:r>
    </w:p>
    <w:p w:rsidR="000D3F83" w:rsidRPr="00D450CE" w:rsidRDefault="000D3F83" w:rsidP="000D3F83">
      <w:pPr>
        <w:pStyle w:val="a3"/>
        <w:spacing w:before="0" w:beforeAutospacing="0" w:after="0" w:afterAutospacing="0"/>
        <w:ind w:firstLine="851"/>
        <w:jc w:val="both"/>
        <w:rPr>
          <w:rFonts w:eastAsiaTheme="minorEastAsia"/>
          <w:bCs/>
          <w:sz w:val="26"/>
          <w:szCs w:val="26"/>
        </w:rPr>
      </w:pPr>
      <w:r w:rsidRPr="00D450CE">
        <w:rPr>
          <w:rFonts w:eastAsiaTheme="minorEastAsia"/>
          <w:bCs/>
          <w:sz w:val="26"/>
          <w:szCs w:val="26"/>
        </w:rPr>
        <w:t xml:space="preserve">4.3.2. несоответствие представленных документов требованиям законодательства; </w:t>
      </w:r>
    </w:p>
    <w:p w:rsidR="000D3F83" w:rsidRPr="00D450CE" w:rsidRDefault="000D3F83" w:rsidP="000D3F83">
      <w:pPr>
        <w:pStyle w:val="a3"/>
        <w:spacing w:before="0" w:beforeAutospacing="0" w:after="0" w:afterAutospacing="0"/>
        <w:ind w:firstLine="851"/>
        <w:jc w:val="both"/>
        <w:rPr>
          <w:sz w:val="26"/>
          <w:szCs w:val="26"/>
        </w:rPr>
      </w:pPr>
      <w:r w:rsidRPr="00D450CE">
        <w:rPr>
          <w:rFonts w:eastAsiaTheme="minorEastAsia"/>
          <w:bCs/>
          <w:sz w:val="26"/>
          <w:szCs w:val="26"/>
        </w:rPr>
        <w:t>4.3.3. выявление в представленных документах недостоверной</w:t>
      </w:r>
      <w:r w:rsidRPr="00D450CE">
        <w:rPr>
          <w:sz w:val="26"/>
          <w:szCs w:val="26"/>
        </w:rPr>
        <w:t xml:space="preserve"> информации, противоречащих или не соответствующих друг другу сведений. </w:t>
      </w:r>
    </w:p>
    <w:p w:rsidR="000D3F83" w:rsidRPr="00D450CE" w:rsidRDefault="000D3F83" w:rsidP="000D3F83">
      <w:pPr>
        <w:pStyle w:val="a3"/>
        <w:spacing w:before="0" w:beforeAutospacing="0" w:after="0" w:afterAutospacing="0"/>
        <w:ind w:firstLine="851"/>
        <w:jc w:val="both"/>
        <w:rPr>
          <w:rFonts w:eastAsiaTheme="minorEastAsia"/>
          <w:bCs/>
          <w:sz w:val="26"/>
          <w:szCs w:val="26"/>
        </w:rPr>
      </w:pPr>
      <w:r w:rsidRPr="00D450CE">
        <w:rPr>
          <w:sz w:val="26"/>
          <w:szCs w:val="26"/>
        </w:rPr>
        <w:t xml:space="preserve">4.4. Решение о назначении либо об отказе в </w:t>
      </w:r>
      <w:r w:rsidRPr="00D450CE">
        <w:rPr>
          <w:rFonts w:eastAsiaTheme="minorEastAsia"/>
          <w:bCs/>
          <w:sz w:val="26"/>
          <w:szCs w:val="26"/>
        </w:rPr>
        <w:t>назначении материального стимулирования оформляется приказом образовательной организации.</w:t>
      </w:r>
    </w:p>
    <w:p w:rsidR="000D3F83" w:rsidRPr="00D450CE" w:rsidRDefault="000D3F83" w:rsidP="000D3F83">
      <w:pPr>
        <w:pStyle w:val="a3"/>
        <w:spacing w:before="0" w:beforeAutospacing="0" w:after="0" w:afterAutospacing="0"/>
        <w:ind w:firstLine="851"/>
        <w:jc w:val="both"/>
        <w:rPr>
          <w:rFonts w:eastAsiaTheme="minorEastAsia"/>
          <w:bCs/>
          <w:sz w:val="26"/>
          <w:szCs w:val="26"/>
        </w:rPr>
      </w:pPr>
    </w:p>
    <w:p w:rsidR="000D3F83" w:rsidRPr="00D450CE" w:rsidRDefault="000D3F83" w:rsidP="000D3F83">
      <w:pPr>
        <w:pStyle w:val="a3"/>
        <w:numPr>
          <w:ilvl w:val="0"/>
          <w:numId w:val="2"/>
        </w:numPr>
        <w:tabs>
          <w:tab w:val="left" w:pos="284"/>
        </w:tabs>
        <w:spacing w:before="0" w:beforeAutospacing="0" w:after="0" w:afterAutospacing="0"/>
        <w:ind w:left="0" w:firstLine="0"/>
        <w:jc w:val="center"/>
        <w:rPr>
          <w:rFonts w:eastAsiaTheme="minorEastAsia"/>
          <w:b/>
          <w:bCs/>
          <w:sz w:val="26"/>
          <w:szCs w:val="26"/>
        </w:rPr>
      </w:pPr>
      <w:r w:rsidRPr="00D450CE">
        <w:rPr>
          <w:rFonts w:eastAsiaTheme="minorEastAsia"/>
          <w:b/>
          <w:bCs/>
          <w:sz w:val="26"/>
          <w:szCs w:val="26"/>
        </w:rPr>
        <w:t>Порядок выплаты материального стимулирования</w:t>
      </w:r>
    </w:p>
    <w:p w:rsidR="000D3F83" w:rsidRPr="00D450CE" w:rsidRDefault="000D3F83" w:rsidP="000D3F83">
      <w:pPr>
        <w:pStyle w:val="a3"/>
        <w:tabs>
          <w:tab w:val="left" w:pos="284"/>
        </w:tabs>
        <w:spacing w:before="0" w:beforeAutospacing="0" w:after="0" w:afterAutospacing="0"/>
        <w:rPr>
          <w:rFonts w:eastAsiaTheme="minorEastAsia"/>
          <w:b/>
          <w:bCs/>
          <w:sz w:val="26"/>
          <w:szCs w:val="26"/>
        </w:rPr>
      </w:pPr>
    </w:p>
    <w:p w:rsidR="000D3F83" w:rsidRPr="00D450CE" w:rsidRDefault="000D3F83" w:rsidP="000D3F83">
      <w:pPr>
        <w:pStyle w:val="ConsPlusNormal"/>
        <w:numPr>
          <w:ilvl w:val="1"/>
          <w:numId w:val="2"/>
        </w:numPr>
        <w:ind w:left="0" w:firstLine="851"/>
        <w:jc w:val="both"/>
        <w:rPr>
          <w:sz w:val="26"/>
          <w:szCs w:val="26"/>
        </w:rPr>
      </w:pPr>
      <w:r w:rsidRPr="00D450CE">
        <w:rPr>
          <w:sz w:val="26"/>
          <w:szCs w:val="26"/>
        </w:rPr>
        <w:t>Выплата материального стимулирования гражданину осуществляется образовательной организацией путем перечисления средств на счет, открытый им в кредитной организации, указанный в заявлении (</w:t>
      </w:r>
      <w:hyperlink w:anchor="P82" w:history="1">
        <w:r w:rsidRPr="00D450CE">
          <w:rPr>
            <w:sz w:val="26"/>
            <w:szCs w:val="26"/>
          </w:rPr>
          <w:t>пункт 3.3.1</w:t>
        </w:r>
      </w:hyperlink>
      <w:r w:rsidRPr="00D450CE">
        <w:rPr>
          <w:sz w:val="26"/>
          <w:szCs w:val="26"/>
        </w:rPr>
        <w:t xml:space="preserve"> настоящего Порядка).</w:t>
      </w:r>
    </w:p>
    <w:p w:rsidR="000D3F83" w:rsidRPr="00D450CE" w:rsidRDefault="000D3F83" w:rsidP="000D3F83">
      <w:pPr>
        <w:pStyle w:val="ConsPlusNormal"/>
        <w:numPr>
          <w:ilvl w:val="1"/>
          <w:numId w:val="2"/>
        </w:numPr>
        <w:ind w:left="0" w:firstLine="851"/>
        <w:jc w:val="both"/>
        <w:rPr>
          <w:sz w:val="26"/>
          <w:szCs w:val="26"/>
        </w:rPr>
      </w:pPr>
      <w:r w:rsidRPr="00D450CE">
        <w:rPr>
          <w:sz w:val="26"/>
          <w:szCs w:val="26"/>
        </w:rPr>
        <w:t>Перечисление материального стимулирования на счет гражданина производится один раз в год в размере 100% от суммы, установленной пунктом 2.1. Порядка, в течение 15 (пятнадцати) рабочих дней после представления документа, указанного в 3.3.6. настоящего Порядка.</w:t>
      </w:r>
    </w:p>
    <w:p w:rsidR="000D3F83" w:rsidRPr="00D450CE" w:rsidRDefault="000D3F83" w:rsidP="000D3F83">
      <w:pPr>
        <w:pStyle w:val="ConsPlusNormal"/>
        <w:numPr>
          <w:ilvl w:val="1"/>
          <w:numId w:val="2"/>
        </w:numPr>
        <w:ind w:left="0" w:firstLine="851"/>
        <w:jc w:val="both"/>
        <w:rPr>
          <w:sz w:val="26"/>
          <w:szCs w:val="26"/>
        </w:rPr>
      </w:pPr>
      <w:r w:rsidRPr="00D450CE">
        <w:rPr>
          <w:sz w:val="26"/>
          <w:szCs w:val="26"/>
        </w:rPr>
        <w:t xml:space="preserve">В целях осуществления выплаты </w:t>
      </w:r>
      <w:r w:rsidRPr="00D450CE">
        <w:rPr>
          <w:rFonts w:eastAsiaTheme="minorEastAsia"/>
          <w:bCs/>
          <w:sz w:val="26"/>
          <w:szCs w:val="26"/>
        </w:rPr>
        <w:t>материального стимулирования</w:t>
      </w:r>
      <w:r w:rsidRPr="00D450CE">
        <w:rPr>
          <w:sz w:val="26"/>
          <w:szCs w:val="26"/>
        </w:rPr>
        <w:t xml:space="preserve"> приказ и реквизиты гражданина передаются образовательной организацией в Муниципальное казенное учреждение "Централизованная бухгалтерия образовательных учреждений" не менее чем за 5 (пять) рабочих дней до даты выплаты.</w:t>
      </w:r>
    </w:p>
    <w:p w:rsidR="000D3F83" w:rsidRPr="00D450CE" w:rsidRDefault="000D3F83" w:rsidP="000D3F83">
      <w:pPr>
        <w:pStyle w:val="ConsPlusNormal"/>
        <w:ind w:left="851"/>
        <w:jc w:val="both"/>
      </w:pPr>
    </w:p>
    <w:p w:rsidR="000D3F83" w:rsidRPr="00D450CE" w:rsidRDefault="000D3F83" w:rsidP="000D3F83">
      <w:pPr>
        <w:pStyle w:val="a3"/>
        <w:numPr>
          <w:ilvl w:val="0"/>
          <w:numId w:val="2"/>
        </w:numPr>
        <w:tabs>
          <w:tab w:val="left" w:pos="284"/>
        </w:tabs>
        <w:spacing w:before="0" w:beforeAutospacing="0" w:after="0" w:afterAutospacing="0"/>
        <w:ind w:left="0" w:firstLine="0"/>
        <w:jc w:val="center"/>
        <w:rPr>
          <w:rFonts w:eastAsiaTheme="minorEastAsia"/>
          <w:b/>
          <w:bCs/>
          <w:sz w:val="26"/>
          <w:szCs w:val="26"/>
        </w:rPr>
      </w:pPr>
      <w:r w:rsidRPr="00D450CE">
        <w:rPr>
          <w:rFonts w:eastAsiaTheme="minorEastAsia"/>
          <w:b/>
          <w:bCs/>
          <w:sz w:val="26"/>
          <w:szCs w:val="26"/>
        </w:rPr>
        <w:t xml:space="preserve">Условия прекращения или приостановления выплаты </w:t>
      </w:r>
    </w:p>
    <w:p w:rsidR="000D3F83" w:rsidRPr="00D450CE" w:rsidRDefault="000D3F83" w:rsidP="000D3F83">
      <w:pPr>
        <w:pStyle w:val="a3"/>
        <w:tabs>
          <w:tab w:val="left" w:pos="284"/>
        </w:tabs>
        <w:spacing w:before="0" w:beforeAutospacing="0" w:after="0" w:afterAutospacing="0"/>
        <w:jc w:val="center"/>
        <w:rPr>
          <w:rFonts w:eastAsiaTheme="minorEastAsia"/>
          <w:b/>
          <w:bCs/>
          <w:sz w:val="26"/>
          <w:szCs w:val="26"/>
        </w:rPr>
      </w:pPr>
      <w:r w:rsidRPr="00D450CE">
        <w:rPr>
          <w:rFonts w:eastAsiaTheme="minorEastAsia"/>
          <w:b/>
          <w:bCs/>
          <w:sz w:val="26"/>
          <w:szCs w:val="26"/>
        </w:rPr>
        <w:t>материального стимулирования</w:t>
      </w:r>
    </w:p>
    <w:p w:rsidR="000D3F83" w:rsidRPr="00D450CE" w:rsidRDefault="000D3F83" w:rsidP="000D3F83">
      <w:pPr>
        <w:pStyle w:val="a3"/>
        <w:tabs>
          <w:tab w:val="left" w:pos="284"/>
        </w:tabs>
        <w:spacing w:before="0" w:beforeAutospacing="0" w:after="0" w:afterAutospacing="0"/>
        <w:jc w:val="center"/>
        <w:rPr>
          <w:rFonts w:eastAsiaTheme="minorEastAsia"/>
          <w:b/>
          <w:bCs/>
          <w:sz w:val="26"/>
          <w:szCs w:val="26"/>
        </w:rPr>
      </w:pPr>
    </w:p>
    <w:p w:rsidR="000D3F83" w:rsidRPr="00D450CE" w:rsidRDefault="000D3F83" w:rsidP="000D3F83">
      <w:pPr>
        <w:pStyle w:val="a3"/>
        <w:spacing w:before="0" w:beforeAutospacing="0" w:after="0" w:afterAutospacing="0"/>
        <w:ind w:firstLine="851"/>
        <w:jc w:val="both"/>
        <w:rPr>
          <w:rFonts w:eastAsiaTheme="minorEastAsia"/>
          <w:bCs/>
          <w:sz w:val="26"/>
          <w:szCs w:val="26"/>
        </w:rPr>
      </w:pPr>
      <w:r w:rsidRPr="00D450CE">
        <w:rPr>
          <w:rFonts w:eastAsiaTheme="minorEastAsia"/>
          <w:bCs/>
          <w:sz w:val="26"/>
          <w:szCs w:val="26"/>
        </w:rPr>
        <w:t xml:space="preserve">6.1.  </w:t>
      </w:r>
      <w:r w:rsidRPr="00D450CE">
        <w:rPr>
          <w:sz w:val="26"/>
          <w:szCs w:val="26"/>
        </w:rPr>
        <w:t>Прекращение или приостановление выплаты материального стимулирования наступает в случае одного из следующих условий:</w:t>
      </w:r>
    </w:p>
    <w:p w:rsidR="000D3F83" w:rsidRPr="00D450CE" w:rsidRDefault="000D3F83" w:rsidP="000D3F83">
      <w:pPr>
        <w:pStyle w:val="a3"/>
        <w:spacing w:before="0" w:beforeAutospacing="0" w:after="0" w:afterAutospacing="0"/>
        <w:ind w:firstLine="851"/>
        <w:jc w:val="both"/>
        <w:rPr>
          <w:sz w:val="26"/>
          <w:szCs w:val="26"/>
        </w:rPr>
      </w:pPr>
      <w:r w:rsidRPr="00D450CE">
        <w:rPr>
          <w:sz w:val="26"/>
          <w:szCs w:val="26"/>
        </w:rPr>
        <w:t>6.1.1. Информация, содержащаяся в документах, представленных в образовательную организацию, является недостоверной.</w:t>
      </w:r>
    </w:p>
    <w:p w:rsidR="000D3F83" w:rsidRPr="00D450CE" w:rsidRDefault="000D3F83" w:rsidP="000D3F83">
      <w:pPr>
        <w:pStyle w:val="a3"/>
        <w:spacing w:before="0" w:beforeAutospacing="0" w:after="0" w:afterAutospacing="0"/>
        <w:ind w:firstLine="851"/>
        <w:jc w:val="both"/>
        <w:rPr>
          <w:sz w:val="26"/>
          <w:szCs w:val="26"/>
        </w:rPr>
      </w:pPr>
      <w:r w:rsidRPr="00D450CE">
        <w:rPr>
          <w:sz w:val="26"/>
          <w:szCs w:val="26"/>
        </w:rPr>
        <w:t xml:space="preserve">6.1.2. В случае предоставления гражданину в период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в период освоения </w:t>
      </w:r>
      <w:r w:rsidRPr="00D450CE">
        <w:rPr>
          <w:sz w:val="26"/>
          <w:szCs w:val="26"/>
        </w:rPr>
        <w:lastRenderedPageBreak/>
        <w:t>образовательной программы выплата материального стимулирования приостанавливается на период соответствующего отпуска или прохождения военной службы по мобилизации.</w:t>
      </w:r>
    </w:p>
    <w:p w:rsidR="000D3F83" w:rsidRPr="00D450CE" w:rsidRDefault="000D3F83" w:rsidP="000D3F83">
      <w:pPr>
        <w:pStyle w:val="a3"/>
        <w:spacing w:before="0" w:beforeAutospacing="0" w:after="0" w:afterAutospacing="0"/>
        <w:ind w:firstLine="851"/>
        <w:jc w:val="both"/>
        <w:rPr>
          <w:sz w:val="26"/>
          <w:szCs w:val="26"/>
        </w:rPr>
      </w:pPr>
      <w:r w:rsidRPr="00D450CE">
        <w:rPr>
          <w:sz w:val="26"/>
          <w:szCs w:val="26"/>
        </w:rPr>
        <w:t xml:space="preserve">6.1.3. Отчисление гражданина из </w:t>
      </w:r>
      <w:r w:rsidRPr="00D450CE">
        <w:rPr>
          <w:rFonts w:eastAsiaTheme="minorEastAsia"/>
          <w:bCs/>
          <w:sz w:val="26"/>
          <w:szCs w:val="26"/>
        </w:rPr>
        <w:t>образовательной организации высшего образования</w:t>
      </w:r>
      <w:r w:rsidRPr="00D450CE">
        <w:rPr>
          <w:sz w:val="26"/>
          <w:szCs w:val="26"/>
        </w:rPr>
        <w:t>.</w:t>
      </w:r>
    </w:p>
    <w:p w:rsidR="000D3F83" w:rsidRPr="00D450CE" w:rsidRDefault="000D3F83" w:rsidP="000D3F83">
      <w:pPr>
        <w:pStyle w:val="ConsPlusNormal"/>
        <w:ind w:firstLine="851"/>
        <w:jc w:val="both"/>
        <w:rPr>
          <w:sz w:val="26"/>
          <w:szCs w:val="26"/>
        </w:rPr>
      </w:pPr>
      <w:r w:rsidRPr="00D450CE">
        <w:rPr>
          <w:sz w:val="26"/>
          <w:szCs w:val="26"/>
        </w:rPr>
        <w:t>6.1.4. Смерть гражданина либо объявление его умершим, признание безвестно отсутствующим в соответствии с действующим законодательством Российской Федерации.</w:t>
      </w:r>
    </w:p>
    <w:p w:rsidR="000D3F83" w:rsidRPr="00D450CE" w:rsidRDefault="000D3F83" w:rsidP="000D3F83">
      <w:pPr>
        <w:pStyle w:val="ConsPlusNormal"/>
        <w:ind w:firstLine="851"/>
        <w:jc w:val="both"/>
        <w:rPr>
          <w:sz w:val="26"/>
          <w:szCs w:val="26"/>
        </w:rPr>
      </w:pPr>
      <w:r w:rsidRPr="00D450CE">
        <w:rPr>
          <w:sz w:val="26"/>
          <w:szCs w:val="26"/>
        </w:rPr>
        <w:t>6.1.5. Расторжение договора о целевом обучении.</w:t>
      </w:r>
    </w:p>
    <w:p w:rsidR="000D3F83" w:rsidRPr="00D450CE" w:rsidRDefault="000D3F83" w:rsidP="000D3F83">
      <w:pPr>
        <w:pStyle w:val="a3"/>
        <w:spacing w:before="0" w:beforeAutospacing="0" w:after="0" w:afterAutospacing="0"/>
        <w:ind w:firstLine="851"/>
        <w:jc w:val="both"/>
        <w:rPr>
          <w:sz w:val="26"/>
          <w:szCs w:val="26"/>
        </w:rPr>
      </w:pPr>
      <w:r w:rsidRPr="00D450CE">
        <w:rPr>
          <w:sz w:val="26"/>
          <w:szCs w:val="26"/>
        </w:rPr>
        <w:t>6.2. Гражданин обязан не позднее 10 рабочих дней после дня наступления обстоятельств, предусмотренных в подпунктах 6.1.2., 6.1.3. и 6.1.5. пункта 6.1. настоящего Порядка, уведомить об этом образовательную организацию.</w:t>
      </w:r>
    </w:p>
    <w:p w:rsidR="000D3F83" w:rsidRPr="00D450CE" w:rsidRDefault="000D3F83" w:rsidP="000D3F83">
      <w:pPr>
        <w:pStyle w:val="a3"/>
        <w:spacing w:before="0" w:beforeAutospacing="0" w:after="0" w:afterAutospacing="0" w:line="288" w:lineRule="atLeast"/>
        <w:ind w:firstLine="540"/>
        <w:jc w:val="both"/>
        <w:rPr>
          <w:sz w:val="26"/>
          <w:szCs w:val="26"/>
        </w:rPr>
      </w:pPr>
    </w:p>
    <w:p w:rsidR="000D3F83" w:rsidRPr="00D450CE" w:rsidRDefault="000D3F83" w:rsidP="000D3F83">
      <w:pPr>
        <w:pStyle w:val="a3"/>
        <w:numPr>
          <w:ilvl w:val="0"/>
          <w:numId w:val="2"/>
        </w:numPr>
        <w:tabs>
          <w:tab w:val="left" w:pos="284"/>
        </w:tabs>
        <w:spacing w:before="0" w:beforeAutospacing="0" w:after="0" w:afterAutospacing="0" w:line="288" w:lineRule="atLeast"/>
        <w:ind w:left="0" w:firstLine="0"/>
        <w:jc w:val="center"/>
        <w:rPr>
          <w:b/>
          <w:sz w:val="26"/>
          <w:szCs w:val="26"/>
        </w:rPr>
      </w:pPr>
      <w:r w:rsidRPr="00D450CE">
        <w:rPr>
          <w:b/>
          <w:sz w:val="26"/>
          <w:szCs w:val="26"/>
        </w:rPr>
        <w:t>Обязательства гражданина</w:t>
      </w:r>
    </w:p>
    <w:p w:rsidR="000D3F83" w:rsidRPr="00D450CE" w:rsidRDefault="000D3F83" w:rsidP="000D3F83">
      <w:pPr>
        <w:pStyle w:val="a3"/>
        <w:spacing w:before="0" w:beforeAutospacing="0" w:after="0" w:afterAutospacing="0" w:line="288" w:lineRule="atLeast"/>
        <w:ind w:firstLine="540"/>
        <w:jc w:val="both"/>
        <w:rPr>
          <w:sz w:val="26"/>
          <w:szCs w:val="26"/>
        </w:rPr>
      </w:pPr>
    </w:p>
    <w:p w:rsidR="000D3F83" w:rsidRPr="00D450CE" w:rsidRDefault="000D3F83" w:rsidP="000D3F83">
      <w:pPr>
        <w:pStyle w:val="a3"/>
        <w:numPr>
          <w:ilvl w:val="1"/>
          <w:numId w:val="2"/>
        </w:numPr>
        <w:spacing w:before="0" w:beforeAutospacing="0" w:after="0" w:afterAutospacing="0" w:line="288" w:lineRule="atLeast"/>
        <w:ind w:left="0" w:firstLine="851"/>
        <w:jc w:val="both"/>
        <w:rPr>
          <w:sz w:val="26"/>
          <w:szCs w:val="26"/>
        </w:rPr>
      </w:pPr>
      <w:r w:rsidRPr="00D450CE">
        <w:rPr>
          <w:sz w:val="26"/>
          <w:szCs w:val="26"/>
        </w:rPr>
        <w:t xml:space="preserve">Гражданин, по окончании обучения в образовательной организации высшего образования, обязан заключить с образовательной организацией трудовой договор не позднее чем через три месяца со дня получения соответствующего документа об образовании и о квалификации, в соответствии с которым должен отработать не менее 3-х лет с момента его заключения. </w:t>
      </w:r>
    </w:p>
    <w:p w:rsidR="000D3F83" w:rsidRPr="00D450CE" w:rsidRDefault="000D3F83" w:rsidP="000D3F83">
      <w:pPr>
        <w:pStyle w:val="ConsPlusNormal"/>
        <w:ind w:firstLine="851"/>
        <w:jc w:val="both"/>
        <w:rPr>
          <w:sz w:val="26"/>
          <w:szCs w:val="26"/>
        </w:rPr>
      </w:pPr>
      <w:r w:rsidRPr="00D450CE">
        <w:rPr>
          <w:sz w:val="26"/>
          <w:szCs w:val="26"/>
        </w:rPr>
        <w:t xml:space="preserve">7.2. Гражданин имеет право на приостановление исполнения обязательств или на освобождение от ответственности за неисполнение обязательств в порядке, установленном </w:t>
      </w:r>
      <w:hyperlink r:id="rId8"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 w:history="1">
        <w:r w:rsidRPr="00D450CE">
          <w:rPr>
            <w:sz w:val="26"/>
            <w:szCs w:val="26"/>
          </w:rPr>
          <w:t>пунктами 7.3.</w:t>
        </w:r>
      </w:hyperlink>
      <w:r w:rsidRPr="00D450CE">
        <w:rPr>
          <w:sz w:val="26"/>
          <w:szCs w:val="26"/>
        </w:rPr>
        <w:t xml:space="preserve"> и 7.4. настоящего Порядка, при наличии одного из следующих оснований, имеющих место в период после завершения освоения гражданином образовательной программы:</w:t>
      </w:r>
    </w:p>
    <w:p w:rsidR="000D3F83" w:rsidRPr="00D450CE" w:rsidRDefault="000D3F83" w:rsidP="000D3F83">
      <w:pPr>
        <w:pStyle w:val="a3"/>
        <w:spacing w:before="0" w:beforeAutospacing="0" w:after="0" w:afterAutospacing="0" w:line="288" w:lineRule="atLeast"/>
        <w:ind w:firstLine="540"/>
        <w:jc w:val="both"/>
        <w:rPr>
          <w:sz w:val="26"/>
          <w:szCs w:val="26"/>
        </w:rPr>
      </w:pPr>
      <w:r w:rsidRPr="00D450CE">
        <w:rPr>
          <w:sz w:val="26"/>
          <w:szCs w:val="26"/>
        </w:rPr>
        <w:t>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на заключение договора о целевом обучении по образовательной программе высшего образования (далее – заявка) или условия осуществления указанного ухода изменились после подачи заявки;</w:t>
      </w:r>
    </w:p>
    <w:p w:rsidR="000D3F83" w:rsidRPr="00D450CE" w:rsidRDefault="000D3F83" w:rsidP="000D3F83">
      <w:pPr>
        <w:pStyle w:val="ConsPlusNormal"/>
        <w:ind w:firstLine="539"/>
        <w:jc w:val="both"/>
        <w:rPr>
          <w:sz w:val="26"/>
          <w:szCs w:val="26"/>
        </w:rPr>
      </w:pPr>
      <w:r w:rsidRPr="00D450CE">
        <w:rPr>
          <w:sz w:val="26"/>
          <w:szCs w:val="26"/>
        </w:rP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0D3F83" w:rsidRPr="00D450CE" w:rsidRDefault="000D3F83" w:rsidP="000D3F83">
      <w:pPr>
        <w:pStyle w:val="ConsPlusNormal"/>
        <w:ind w:firstLine="539"/>
        <w:jc w:val="both"/>
        <w:rPr>
          <w:sz w:val="26"/>
          <w:szCs w:val="26"/>
        </w:rPr>
      </w:pPr>
      <w:r w:rsidRPr="00D450CE">
        <w:rPr>
          <w:sz w:val="26"/>
          <w:szCs w:val="26"/>
        </w:rPr>
        <w:t>в) после подачи заявки гражданин признан инвалидом I или II группы;</w:t>
      </w:r>
    </w:p>
    <w:p w:rsidR="000D3F83" w:rsidRPr="00D450CE" w:rsidRDefault="000D3F83" w:rsidP="000D3F83">
      <w:pPr>
        <w:pStyle w:val="ConsPlusNormal"/>
        <w:ind w:firstLine="539"/>
        <w:jc w:val="both"/>
        <w:rPr>
          <w:sz w:val="26"/>
          <w:szCs w:val="26"/>
        </w:rPr>
      </w:pPr>
      <w:r w:rsidRPr="00D450CE">
        <w:rPr>
          <w:sz w:val="26"/>
          <w:szCs w:val="26"/>
        </w:rPr>
        <w:t>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0D3F83" w:rsidRPr="00D450CE" w:rsidRDefault="000D3F83" w:rsidP="000D3F83">
      <w:pPr>
        <w:pStyle w:val="ConsPlusNormal"/>
        <w:ind w:firstLine="539"/>
        <w:jc w:val="both"/>
        <w:rPr>
          <w:sz w:val="26"/>
          <w:szCs w:val="26"/>
        </w:rPr>
      </w:pPr>
      <w:r w:rsidRPr="00D450CE">
        <w:rPr>
          <w:sz w:val="26"/>
          <w:szCs w:val="26"/>
        </w:rPr>
        <w:t>д) беременность и (или) роды;</w:t>
      </w:r>
    </w:p>
    <w:p w:rsidR="000D3F83" w:rsidRPr="00D450CE" w:rsidRDefault="000D3F83" w:rsidP="000D3F83">
      <w:pPr>
        <w:pStyle w:val="ConsPlusNormal"/>
        <w:ind w:firstLine="539"/>
        <w:jc w:val="both"/>
        <w:rPr>
          <w:sz w:val="26"/>
          <w:szCs w:val="26"/>
        </w:rPr>
      </w:pPr>
      <w:r w:rsidRPr="00D450CE">
        <w:rPr>
          <w:sz w:val="26"/>
          <w:szCs w:val="26"/>
        </w:rPr>
        <w:t>е) осуществление гражданином ухода за ребенком до достижения им возраста 3 лет;</w:t>
      </w:r>
    </w:p>
    <w:p w:rsidR="000D3F83" w:rsidRPr="00D450CE" w:rsidRDefault="000D3F83" w:rsidP="000D3F83">
      <w:pPr>
        <w:pStyle w:val="ConsPlusNormal"/>
        <w:ind w:firstLine="539"/>
        <w:jc w:val="both"/>
        <w:rPr>
          <w:sz w:val="26"/>
          <w:szCs w:val="26"/>
        </w:rPr>
      </w:pPr>
      <w:r w:rsidRPr="00D450CE">
        <w:rPr>
          <w:sz w:val="26"/>
          <w:szCs w:val="26"/>
        </w:rPr>
        <w:lastRenderedPageBreak/>
        <w:t>ж) временная нетрудоспособность гражданина, длящаяся более одного месяца.</w:t>
      </w:r>
    </w:p>
    <w:p w:rsidR="000D3F83" w:rsidRPr="00D450CE" w:rsidRDefault="000D3F83" w:rsidP="000D3F83">
      <w:pPr>
        <w:pStyle w:val="a3"/>
        <w:spacing w:before="0" w:beforeAutospacing="0" w:after="0" w:afterAutospacing="0"/>
        <w:ind w:firstLine="539"/>
        <w:jc w:val="both"/>
        <w:rPr>
          <w:sz w:val="26"/>
          <w:szCs w:val="26"/>
        </w:rPr>
      </w:pPr>
      <w:r w:rsidRPr="00D450CE">
        <w:rPr>
          <w:sz w:val="26"/>
          <w:szCs w:val="26"/>
        </w:rPr>
        <w:t xml:space="preserve">7.3. При наличии одного из оснований, указанных в </w:t>
      </w:r>
      <w:hyperlink r:id="rId9" w:history="1">
        <w:r w:rsidRPr="00D450CE">
          <w:rPr>
            <w:sz w:val="26"/>
            <w:szCs w:val="26"/>
          </w:rPr>
          <w:t>подпунктах "а"</w:t>
        </w:r>
      </w:hyperlink>
      <w:r w:rsidRPr="00D450CE">
        <w:rPr>
          <w:sz w:val="26"/>
          <w:szCs w:val="26"/>
        </w:rPr>
        <w:t xml:space="preserve"> - </w:t>
      </w:r>
      <w:hyperlink r:id="rId10" w:history="1">
        <w:r w:rsidRPr="00D450CE">
          <w:rPr>
            <w:sz w:val="26"/>
            <w:szCs w:val="26"/>
          </w:rPr>
          <w:t>"в"</w:t>
        </w:r>
      </w:hyperlink>
      <w:r w:rsidRPr="00D450CE">
        <w:rPr>
          <w:sz w:val="26"/>
          <w:szCs w:val="26"/>
        </w:rPr>
        <w:t xml:space="preserve"> и </w:t>
      </w:r>
      <w:hyperlink r:id="rId11" w:history="1">
        <w:r w:rsidRPr="00D450CE">
          <w:rPr>
            <w:sz w:val="26"/>
            <w:szCs w:val="26"/>
          </w:rPr>
          <w:t>"д"</w:t>
        </w:r>
      </w:hyperlink>
      <w:r w:rsidRPr="00D450CE">
        <w:rPr>
          <w:sz w:val="26"/>
          <w:szCs w:val="26"/>
        </w:rPr>
        <w:t xml:space="preserve"> - </w:t>
      </w:r>
      <w:hyperlink r:id="rId12" w:history="1">
        <w:r w:rsidRPr="00D450CE">
          <w:rPr>
            <w:sz w:val="26"/>
            <w:szCs w:val="26"/>
          </w:rPr>
          <w:t>"ж" пункта 7.2.</w:t>
        </w:r>
      </w:hyperlink>
      <w:r w:rsidRPr="00D450CE">
        <w:rPr>
          <w:sz w:val="26"/>
          <w:szCs w:val="26"/>
        </w:rPr>
        <w:t xml:space="preserve"> настоящего Порядка, гражданин вправе направить в образовательную организацию уведомление о наличии указанного основания с приложением подтверждающего документа (документов).</w:t>
      </w:r>
    </w:p>
    <w:p w:rsidR="000D3F83" w:rsidRPr="00D450CE" w:rsidRDefault="000D3F83" w:rsidP="000D3F83">
      <w:pPr>
        <w:pStyle w:val="a3"/>
        <w:spacing w:before="0" w:beforeAutospacing="0" w:after="0" w:afterAutospacing="0"/>
        <w:ind w:firstLine="539"/>
        <w:jc w:val="both"/>
        <w:rPr>
          <w:sz w:val="26"/>
          <w:szCs w:val="26"/>
        </w:rPr>
      </w:pPr>
      <w:bookmarkStart w:id="6" w:name="p1"/>
      <w:bookmarkEnd w:id="6"/>
      <w:r w:rsidRPr="00D450CE">
        <w:rPr>
          <w:sz w:val="26"/>
          <w:szCs w:val="26"/>
        </w:rPr>
        <w:t xml:space="preserve">В случае если образовательной организацией получена информация о наличии основания, указанного в </w:t>
      </w:r>
      <w:hyperlink r:id="rId13" w:history="1">
        <w:r w:rsidRPr="00D450CE">
          <w:rPr>
            <w:sz w:val="26"/>
            <w:szCs w:val="26"/>
          </w:rPr>
          <w:t>подпункте "г" пункта 7.2.</w:t>
        </w:r>
      </w:hyperlink>
      <w:r w:rsidRPr="00D450CE">
        <w:rPr>
          <w:sz w:val="26"/>
          <w:szCs w:val="26"/>
        </w:rPr>
        <w:t xml:space="preserve"> настоящего Порядка, он не позднее 10 рабочих дней после получения информации направляет гражданину уведомление о таком несоответствии. </w:t>
      </w:r>
    </w:p>
    <w:p w:rsidR="000D3F83" w:rsidRPr="00D450CE" w:rsidRDefault="000D3F83" w:rsidP="000D3F83">
      <w:pPr>
        <w:pStyle w:val="a3"/>
        <w:spacing w:before="0" w:beforeAutospacing="0" w:after="0" w:afterAutospacing="0"/>
        <w:ind w:firstLine="539"/>
        <w:jc w:val="both"/>
        <w:rPr>
          <w:sz w:val="26"/>
          <w:szCs w:val="26"/>
        </w:rPr>
      </w:pPr>
      <w:bookmarkStart w:id="7" w:name="p2"/>
      <w:bookmarkEnd w:id="7"/>
      <w:r w:rsidRPr="00D450CE">
        <w:rPr>
          <w:sz w:val="26"/>
          <w:szCs w:val="26"/>
        </w:rPr>
        <w:t xml:space="preserve">7.4. В случае если образовательная организация получила уведомление от гражданина о наличии одного из оснований, указанных в </w:t>
      </w:r>
      <w:hyperlink r:id="rId14" w:history="1">
        <w:r w:rsidRPr="00D450CE">
          <w:rPr>
            <w:sz w:val="26"/>
            <w:szCs w:val="26"/>
          </w:rPr>
          <w:t>подпунктах "а"</w:t>
        </w:r>
      </w:hyperlink>
      <w:r w:rsidRPr="00D450CE">
        <w:rPr>
          <w:sz w:val="26"/>
          <w:szCs w:val="26"/>
        </w:rPr>
        <w:t xml:space="preserve"> - </w:t>
      </w:r>
      <w:hyperlink r:id="rId15" w:history="1">
        <w:r w:rsidRPr="00D450CE">
          <w:rPr>
            <w:sz w:val="26"/>
            <w:szCs w:val="26"/>
          </w:rPr>
          <w:t>"в"</w:t>
        </w:r>
      </w:hyperlink>
      <w:r w:rsidRPr="00D450CE">
        <w:rPr>
          <w:sz w:val="26"/>
          <w:szCs w:val="26"/>
        </w:rPr>
        <w:t xml:space="preserve"> и </w:t>
      </w:r>
      <w:hyperlink r:id="rId16" w:history="1">
        <w:r w:rsidRPr="00D450CE">
          <w:rPr>
            <w:sz w:val="26"/>
            <w:szCs w:val="26"/>
          </w:rPr>
          <w:t>"д"</w:t>
        </w:r>
      </w:hyperlink>
      <w:r w:rsidRPr="00D450CE">
        <w:rPr>
          <w:sz w:val="26"/>
          <w:szCs w:val="26"/>
        </w:rPr>
        <w:t xml:space="preserve"> - </w:t>
      </w:r>
      <w:hyperlink r:id="rId17" w:history="1">
        <w:r w:rsidRPr="00D450CE">
          <w:rPr>
            <w:sz w:val="26"/>
            <w:szCs w:val="26"/>
          </w:rPr>
          <w:t>"ж" пункта 7.2.</w:t>
        </w:r>
      </w:hyperlink>
      <w:r w:rsidRPr="00D450CE">
        <w:rPr>
          <w:sz w:val="26"/>
          <w:szCs w:val="26"/>
        </w:rPr>
        <w:t xml:space="preserve"> настоящего Порядка, или информацию о наличии основания, указанного в </w:t>
      </w:r>
      <w:hyperlink r:id="rId18" w:history="1">
        <w:r w:rsidRPr="00D450CE">
          <w:rPr>
            <w:sz w:val="26"/>
            <w:szCs w:val="26"/>
          </w:rPr>
          <w:t>подпункте "г" пункта 7.2.</w:t>
        </w:r>
      </w:hyperlink>
      <w:r w:rsidRPr="00D450CE">
        <w:rPr>
          <w:sz w:val="26"/>
          <w:szCs w:val="26"/>
        </w:rPr>
        <w:t xml:space="preserve"> настоящего Порядка, и указанное основание не может быть прекращено (устранено) в течение срока трудовой деятельности, Стороны освобождаются от ответственности за неисполнение обязательств. </w:t>
      </w:r>
    </w:p>
    <w:p w:rsidR="000D3F83" w:rsidRPr="00D450CE" w:rsidRDefault="000D3F83" w:rsidP="000D3F83">
      <w:pPr>
        <w:pStyle w:val="a3"/>
        <w:spacing w:before="0" w:beforeAutospacing="0" w:after="0" w:afterAutospacing="0"/>
        <w:ind w:firstLine="539"/>
        <w:jc w:val="both"/>
        <w:rPr>
          <w:sz w:val="26"/>
          <w:szCs w:val="26"/>
        </w:rPr>
      </w:pPr>
      <w:r w:rsidRPr="00D450CE">
        <w:rPr>
          <w:sz w:val="26"/>
          <w:szCs w:val="26"/>
        </w:rPr>
        <w:t xml:space="preserve">В случае если образовательная организация получила уведомление от гражданина о наличии одного из оснований, указанных в </w:t>
      </w:r>
      <w:hyperlink r:id="rId19" w:history="1">
        <w:r w:rsidRPr="00D450CE">
          <w:rPr>
            <w:sz w:val="26"/>
            <w:szCs w:val="26"/>
          </w:rPr>
          <w:t>подпунктах "а"</w:t>
        </w:r>
      </w:hyperlink>
      <w:r w:rsidRPr="00D450CE">
        <w:rPr>
          <w:sz w:val="26"/>
          <w:szCs w:val="26"/>
        </w:rPr>
        <w:t xml:space="preserve"> - </w:t>
      </w:r>
      <w:hyperlink r:id="rId20" w:history="1">
        <w:r w:rsidRPr="00D450CE">
          <w:rPr>
            <w:sz w:val="26"/>
            <w:szCs w:val="26"/>
          </w:rPr>
          <w:t>"в"</w:t>
        </w:r>
      </w:hyperlink>
      <w:r w:rsidRPr="00D450CE">
        <w:rPr>
          <w:sz w:val="26"/>
          <w:szCs w:val="26"/>
        </w:rPr>
        <w:t xml:space="preserve"> и </w:t>
      </w:r>
      <w:hyperlink r:id="rId21" w:history="1">
        <w:r w:rsidRPr="00D450CE">
          <w:rPr>
            <w:sz w:val="26"/>
            <w:szCs w:val="26"/>
          </w:rPr>
          <w:t>"д"</w:t>
        </w:r>
      </w:hyperlink>
      <w:r w:rsidRPr="00D450CE">
        <w:rPr>
          <w:sz w:val="26"/>
          <w:szCs w:val="26"/>
        </w:rPr>
        <w:t xml:space="preserve"> - </w:t>
      </w:r>
      <w:hyperlink r:id="rId22" w:history="1">
        <w:r w:rsidRPr="00D450CE">
          <w:rPr>
            <w:sz w:val="26"/>
            <w:szCs w:val="26"/>
          </w:rPr>
          <w:t>"ж" пункта 7.2.</w:t>
        </w:r>
      </w:hyperlink>
      <w:r w:rsidRPr="00D450CE">
        <w:rPr>
          <w:sz w:val="26"/>
          <w:szCs w:val="26"/>
        </w:rPr>
        <w:t xml:space="preserve"> настоящего Порядка, или информацию о наличии основания, указанного в </w:t>
      </w:r>
      <w:hyperlink r:id="rId23" w:history="1">
        <w:r w:rsidRPr="00D450CE">
          <w:rPr>
            <w:sz w:val="26"/>
            <w:szCs w:val="26"/>
          </w:rPr>
          <w:t>подпункте "г" пункта 7.2.</w:t>
        </w:r>
      </w:hyperlink>
      <w:r w:rsidRPr="00D450CE">
        <w:rPr>
          <w:sz w:val="26"/>
          <w:szCs w:val="26"/>
        </w:rPr>
        <w:t xml:space="preserve"> настоящего Порядка, и указанное основание может быть прекращено (устранено) в течение срока трудовой деятельности: </w:t>
      </w:r>
    </w:p>
    <w:p w:rsidR="000D3F83" w:rsidRPr="00D450CE" w:rsidRDefault="000D3F83" w:rsidP="000D3F83">
      <w:pPr>
        <w:pStyle w:val="a3"/>
        <w:spacing w:before="0" w:beforeAutospacing="0" w:after="0" w:afterAutospacing="0"/>
        <w:ind w:firstLine="539"/>
        <w:jc w:val="both"/>
        <w:rPr>
          <w:sz w:val="26"/>
          <w:szCs w:val="26"/>
        </w:rPr>
      </w:pPr>
      <w:r w:rsidRPr="00D450CE">
        <w:rPr>
          <w:sz w:val="26"/>
          <w:szCs w:val="26"/>
        </w:rPr>
        <w:t xml:space="preserve">исполнение обязательств Сторон приостанавливается на один год со дня получения образовательной организацией уведомления, указанного в </w:t>
      </w:r>
      <w:hyperlink w:anchor="p0" w:history="1">
        <w:r w:rsidRPr="00D450CE">
          <w:rPr>
            <w:sz w:val="26"/>
            <w:szCs w:val="26"/>
          </w:rPr>
          <w:t>абзаце первом пункта 7.3</w:t>
        </w:r>
      </w:hyperlink>
      <w:r w:rsidRPr="00D450CE">
        <w:rPr>
          <w:sz w:val="26"/>
          <w:szCs w:val="26"/>
        </w:rPr>
        <w:t xml:space="preserve">. настоящего Порядка, или информации, указанной в </w:t>
      </w:r>
      <w:hyperlink w:anchor="p1" w:history="1">
        <w:r w:rsidRPr="00D450CE">
          <w:rPr>
            <w:sz w:val="26"/>
            <w:szCs w:val="26"/>
          </w:rPr>
          <w:t>абзаце втором пункта 7.3</w:t>
        </w:r>
      </w:hyperlink>
      <w:r w:rsidRPr="00D450CE">
        <w:rPr>
          <w:sz w:val="26"/>
          <w:szCs w:val="26"/>
        </w:rPr>
        <w:t xml:space="preserve">. настоящего Порядка; </w:t>
      </w:r>
    </w:p>
    <w:p w:rsidR="000D3F83" w:rsidRPr="00D450CE" w:rsidRDefault="000D3F83" w:rsidP="000D3F83">
      <w:pPr>
        <w:pStyle w:val="a3"/>
        <w:spacing w:before="0" w:beforeAutospacing="0" w:after="0" w:afterAutospacing="0"/>
        <w:ind w:firstLine="539"/>
        <w:jc w:val="both"/>
        <w:rPr>
          <w:sz w:val="26"/>
          <w:szCs w:val="26"/>
        </w:rPr>
      </w:pPr>
      <w:r w:rsidRPr="00D450CE">
        <w:rPr>
          <w:sz w:val="26"/>
          <w:szCs w:val="26"/>
        </w:rPr>
        <w:t xml:space="preserve">в течение срока трудовой деятельности гражданин ежегодно направляет в образовательную организацию уведомление о наличии или прекращении (устранении) основания, указанного в </w:t>
      </w:r>
      <w:hyperlink w:anchor="p2" w:history="1">
        <w:r w:rsidRPr="00D450CE">
          <w:rPr>
            <w:sz w:val="26"/>
            <w:szCs w:val="26"/>
          </w:rPr>
          <w:t>абзаце первом</w:t>
        </w:r>
      </w:hyperlink>
      <w:r w:rsidRPr="00D450CE">
        <w:rPr>
          <w:sz w:val="26"/>
          <w:szCs w:val="26"/>
        </w:rPr>
        <w:t xml:space="preserve"> настоящего пункта, с приложением подтверждающего документа (документов); </w:t>
      </w:r>
    </w:p>
    <w:p w:rsidR="000D3F83" w:rsidRPr="00D450CE" w:rsidRDefault="000D3F83" w:rsidP="000D3F83">
      <w:pPr>
        <w:pStyle w:val="a3"/>
        <w:spacing w:before="0" w:beforeAutospacing="0" w:after="0" w:afterAutospacing="0"/>
        <w:ind w:firstLine="539"/>
        <w:jc w:val="both"/>
        <w:rPr>
          <w:sz w:val="26"/>
          <w:szCs w:val="26"/>
        </w:rPr>
      </w:pPr>
      <w:r w:rsidRPr="00D450CE">
        <w:rPr>
          <w:sz w:val="26"/>
          <w:szCs w:val="26"/>
        </w:rPr>
        <w:t xml:space="preserve">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w:t>
      </w:r>
      <w:hyperlink w:anchor="p2" w:history="1">
        <w:r w:rsidRPr="00D450CE">
          <w:rPr>
            <w:sz w:val="26"/>
            <w:szCs w:val="26"/>
          </w:rPr>
          <w:t>абзаце первом</w:t>
        </w:r>
      </w:hyperlink>
      <w:r w:rsidRPr="00D450CE">
        <w:rPr>
          <w:sz w:val="26"/>
          <w:szCs w:val="26"/>
        </w:rPr>
        <w:t xml:space="preserve"> настоящего пункта, не уведомил образовательную организацию о наличии такого основания, исполнение обязательств Сторон возобновляется и действует до истечения срока трудовой деятельности; </w:t>
      </w:r>
    </w:p>
    <w:p w:rsidR="000D3F83" w:rsidRPr="00D450CE" w:rsidRDefault="000D3F83" w:rsidP="000D3F83">
      <w:pPr>
        <w:pStyle w:val="a3"/>
        <w:spacing w:before="0" w:beforeAutospacing="0" w:after="0" w:afterAutospacing="0"/>
        <w:ind w:firstLine="539"/>
        <w:jc w:val="both"/>
        <w:rPr>
          <w:sz w:val="26"/>
          <w:szCs w:val="26"/>
        </w:rPr>
      </w:pPr>
      <w:r w:rsidRPr="00D450CE">
        <w:rPr>
          <w:sz w:val="26"/>
          <w:szCs w:val="26"/>
        </w:rPr>
        <w:t xml:space="preserve">в случае если основание, указанное в </w:t>
      </w:r>
      <w:hyperlink r:id="rId24" w:history="1">
        <w:r w:rsidRPr="00D450CE">
          <w:rPr>
            <w:sz w:val="26"/>
            <w:szCs w:val="26"/>
          </w:rPr>
          <w:t>пункте 7.2.</w:t>
        </w:r>
      </w:hyperlink>
      <w:r w:rsidRPr="00D450CE">
        <w:rPr>
          <w:sz w:val="26"/>
          <w:szCs w:val="26"/>
        </w:rPr>
        <w:t xml:space="preserve"> настоящего Порядка, не прекращено (не устранено) до истечения срока трудовой деятельности, то Стороны освобождаются от ответственности за неисполнение обязательств. </w:t>
      </w:r>
    </w:p>
    <w:p w:rsidR="000D3F83" w:rsidRPr="00D450CE" w:rsidRDefault="000D3F83" w:rsidP="000D3F83">
      <w:pPr>
        <w:pStyle w:val="a3"/>
        <w:spacing w:before="0" w:beforeAutospacing="0" w:after="0" w:afterAutospacing="0" w:line="288" w:lineRule="atLeast"/>
        <w:ind w:firstLine="851"/>
        <w:jc w:val="both"/>
        <w:rPr>
          <w:sz w:val="26"/>
          <w:szCs w:val="26"/>
        </w:rPr>
      </w:pPr>
      <w:bookmarkStart w:id="8" w:name="p10"/>
      <w:bookmarkStart w:id="9" w:name="p0"/>
      <w:bookmarkEnd w:id="8"/>
      <w:bookmarkEnd w:id="9"/>
      <w:r w:rsidRPr="00D450CE">
        <w:rPr>
          <w:sz w:val="26"/>
          <w:szCs w:val="26"/>
        </w:rPr>
        <w:t>7.5. Исполнение обязательств по трудоустройству приостанавливается при наличии одного из следующих оснований, имеющих место после завершения освоения образовательной программы:</w:t>
      </w:r>
    </w:p>
    <w:p w:rsidR="000D3F83" w:rsidRPr="00D450CE" w:rsidRDefault="000D3F83" w:rsidP="000D3F83">
      <w:pPr>
        <w:pStyle w:val="a3"/>
        <w:spacing w:before="0" w:beforeAutospacing="0" w:after="0" w:afterAutospacing="0" w:line="288" w:lineRule="atLeast"/>
        <w:ind w:firstLine="851"/>
        <w:jc w:val="both"/>
        <w:rPr>
          <w:sz w:val="26"/>
          <w:szCs w:val="26"/>
        </w:rPr>
      </w:pPr>
      <w:r w:rsidRPr="00D450CE">
        <w:rPr>
          <w:sz w:val="26"/>
          <w:szCs w:val="26"/>
        </w:rPr>
        <w:t>7.5.1. прохождение гражданином военной службы по призыву, по контракту, по мобилизации;</w:t>
      </w:r>
    </w:p>
    <w:p w:rsidR="000D3F83" w:rsidRPr="00D450CE" w:rsidRDefault="000D3F83" w:rsidP="000D3F83">
      <w:pPr>
        <w:pStyle w:val="a3"/>
        <w:spacing w:before="0" w:beforeAutospacing="0" w:after="0" w:afterAutospacing="0" w:line="288" w:lineRule="atLeast"/>
        <w:ind w:firstLine="851"/>
        <w:jc w:val="both"/>
        <w:rPr>
          <w:sz w:val="26"/>
          <w:szCs w:val="26"/>
        </w:rPr>
      </w:pPr>
      <w:r w:rsidRPr="00D450CE">
        <w:rPr>
          <w:sz w:val="26"/>
          <w:szCs w:val="26"/>
        </w:rPr>
        <w:t xml:space="preserve">7.5.2. прохождение гражданином альтернативной гражданской службы. </w:t>
      </w:r>
    </w:p>
    <w:p w:rsidR="000D3F83" w:rsidRPr="00D450CE" w:rsidRDefault="000D3F83" w:rsidP="000D3F83">
      <w:pPr>
        <w:pStyle w:val="a3"/>
        <w:spacing w:before="0" w:beforeAutospacing="0" w:after="0" w:afterAutospacing="0" w:line="288" w:lineRule="atLeast"/>
        <w:ind w:firstLine="851"/>
        <w:jc w:val="both"/>
        <w:rPr>
          <w:sz w:val="26"/>
          <w:szCs w:val="26"/>
        </w:rPr>
      </w:pPr>
      <w:bookmarkStart w:id="10" w:name="p3"/>
      <w:bookmarkEnd w:id="10"/>
      <w:r w:rsidRPr="00D450CE">
        <w:rPr>
          <w:sz w:val="26"/>
          <w:szCs w:val="26"/>
        </w:rPr>
        <w:t xml:space="preserve">7.6. В случае возникновения основания, указанного в </w:t>
      </w:r>
      <w:hyperlink w:anchor="p0" w:history="1">
        <w:r w:rsidRPr="00D450CE">
          <w:rPr>
            <w:sz w:val="26"/>
            <w:szCs w:val="26"/>
          </w:rPr>
          <w:t>пункте 7.5.</w:t>
        </w:r>
      </w:hyperlink>
      <w:r w:rsidRPr="00D450CE">
        <w:rPr>
          <w:sz w:val="26"/>
          <w:szCs w:val="26"/>
        </w:rPr>
        <w:t xml:space="preserve"> настоящего Порядка, гражданин не позднее 10 рабочих дней после возникновения такого основания направляет в образовательную организацию уведомление о наличии соответствующего основания с приложением подтверждающего документа (документов). Исполнение обязательств по трудоустройству приостанавливается со </w:t>
      </w:r>
      <w:r w:rsidRPr="00D450CE">
        <w:rPr>
          <w:sz w:val="26"/>
          <w:szCs w:val="26"/>
        </w:rPr>
        <w:lastRenderedPageBreak/>
        <w:t xml:space="preserve">дня получения образовательной организацией указанного уведомления до завершения периода действия указанного основания. </w:t>
      </w:r>
    </w:p>
    <w:p w:rsidR="000D3F83" w:rsidRPr="00D450CE" w:rsidRDefault="000D3F83" w:rsidP="000D3F83">
      <w:pPr>
        <w:pStyle w:val="a3"/>
        <w:spacing w:before="0" w:beforeAutospacing="0" w:after="0" w:afterAutospacing="0" w:line="288" w:lineRule="atLeast"/>
        <w:ind w:firstLine="851"/>
        <w:jc w:val="both"/>
        <w:rPr>
          <w:sz w:val="26"/>
          <w:szCs w:val="26"/>
        </w:rPr>
      </w:pPr>
      <w:r w:rsidRPr="00D450CE">
        <w:rPr>
          <w:sz w:val="26"/>
          <w:szCs w:val="26"/>
        </w:rPr>
        <w:t xml:space="preserve">В случае если указанное основание не прекращено до истечения срока трудовой деятельности, гражданин освобождается от ответственности за неисполнение обязательств по трудоустройству. </w:t>
      </w:r>
    </w:p>
    <w:p w:rsidR="000D3F83" w:rsidRPr="00D450CE" w:rsidRDefault="000D3F83" w:rsidP="000D3F83">
      <w:pPr>
        <w:pStyle w:val="a3"/>
        <w:spacing w:before="0" w:beforeAutospacing="0" w:after="0" w:afterAutospacing="0" w:line="288" w:lineRule="atLeast"/>
        <w:ind w:firstLine="851"/>
        <w:jc w:val="both"/>
        <w:rPr>
          <w:sz w:val="26"/>
          <w:szCs w:val="26"/>
        </w:rPr>
      </w:pPr>
      <w:r w:rsidRPr="00D450CE">
        <w:rPr>
          <w:sz w:val="26"/>
          <w:szCs w:val="26"/>
        </w:rPr>
        <w:t xml:space="preserve">7.7. В случае если исполнение обязательств гражданина по трудоустройству приостановлено после завершения освоения гражданином образовательной программы, срок трудоустройства (если указанное приостановление осуществлено до заключения трудового договора) или срок трудовой деятельности (если указанное приостановление осуществлено после заключения трудового договора или дополнительного соглашения к трудовому договору) продлевается на период указанного приостановления, за исключением случая, указанного в </w:t>
      </w:r>
      <w:hyperlink w:anchor="p6" w:history="1">
        <w:r w:rsidRPr="00D450CE">
          <w:rPr>
            <w:sz w:val="26"/>
            <w:szCs w:val="26"/>
          </w:rPr>
          <w:t>абзаце втором</w:t>
        </w:r>
      </w:hyperlink>
      <w:r w:rsidRPr="00D450CE">
        <w:rPr>
          <w:sz w:val="26"/>
          <w:szCs w:val="26"/>
        </w:rPr>
        <w:t xml:space="preserve"> настоящего пункта.</w:t>
      </w:r>
    </w:p>
    <w:p w:rsidR="000D3F83" w:rsidRPr="00D450CE" w:rsidRDefault="000D3F83" w:rsidP="000D3F83">
      <w:pPr>
        <w:pStyle w:val="a3"/>
        <w:spacing w:before="0" w:beforeAutospacing="0" w:after="0" w:afterAutospacing="0" w:line="288" w:lineRule="atLeast"/>
        <w:ind w:firstLine="851"/>
        <w:jc w:val="both"/>
        <w:rPr>
          <w:sz w:val="26"/>
          <w:szCs w:val="26"/>
        </w:rPr>
      </w:pPr>
      <w:bookmarkStart w:id="11" w:name="p6"/>
      <w:bookmarkEnd w:id="11"/>
      <w:r w:rsidRPr="00D450CE">
        <w:rPr>
          <w:sz w:val="26"/>
          <w:szCs w:val="26"/>
        </w:rPr>
        <w:t xml:space="preserve">В случае прохождения гражданином военной службы по контракту, по мобилизации в период после завершения освоения образовательной программы срок трудовой деятельности не продлевается. </w:t>
      </w:r>
    </w:p>
    <w:p w:rsidR="000D3F83" w:rsidRPr="00D450CE" w:rsidRDefault="000D3F83" w:rsidP="000D3F83">
      <w:pPr>
        <w:pStyle w:val="a3"/>
        <w:spacing w:before="0" w:beforeAutospacing="0" w:after="0" w:afterAutospacing="0" w:line="288" w:lineRule="atLeast"/>
        <w:ind w:firstLine="851"/>
        <w:jc w:val="both"/>
        <w:rPr>
          <w:sz w:val="26"/>
          <w:szCs w:val="26"/>
        </w:rPr>
      </w:pPr>
      <w:r w:rsidRPr="00D450CE">
        <w:rPr>
          <w:sz w:val="26"/>
          <w:szCs w:val="26"/>
        </w:rPr>
        <w:t xml:space="preserve">7.8. В случае расторжения трудового договора, заключенного в соответствии с п. 7.1. настоящего Порядка, до истечения срока трудовой деятельности в соответствии с </w:t>
      </w:r>
      <w:hyperlink r:id="rId25" w:history="1">
        <w:r w:rsidRPr="00D450CE">
          <w:rPr>
            <w:sz w:val="26"/>
            <w:szCs w:val="26"/>
          </w:rPr>
          <w:t>пунктами 3</w:t>
        </w:r>
      </w:hyperlink>
      <w:r w:rsidRPr="00D450CE">
        <w:rPr>
          <w:sz w:val="26"/>
          <w:szCs w:val="26"/>
        </w:rPr>
        <w:t xml:space="preserve">, </w:t>
      </w:r>
      <w:hyperlink r:id="rId26" w:history="1">
        <w:r w:rsidRPr="00D450CE">
          <w:rPr>
            <w:sz w:val="26"/>
            <w:szCs w:val="26"/>
          </w:rPr>
          <w:t>5</w:t>
        </w:r>
      </w:hyperlink>
      <w:r w:rsidRPr="00D450CE">
        <w:rPr>
          <w:sz w:val="26"/>
          <w:szCs w:val="26"/>
        </w:rPr>
        <w:t xml:space="preserve"> - </w:t>
      </w:r>
      <w:hyperlink r:id="rId27" w:history="1">
        <w:r w:rsidRPr="00D450CE">
          <w:rPr>
            <w:sz w:val="26"/>
            <w:szCs w:val="26"/>
          </w:rPr>
          <w:t>11 части первой статьи 81</w:t>
        </w:r>
      </w:hyperlink>
      <w:r w:rsidRPr="00D450CE">
        <w:rPr>
          <w:sz w:val="26"/>
          <w:szCs w:val="26"/>
        </w:rPr>
        <w:t xml:space="preserve">, </w:t>
      </w:r>
      <w:hyperlink r:id="rId28" w:history="1">
        <w:r w:rsidRPr="00D450CE">
          <w:rPr>
            <w:sz w:val="26"/>
            <w:szCs w:val="26"/>
          </w:rPr>
          <w:t>пунктами 1</w:t>
        </w:r>
      </w:hyperlink>
      <w:r w:rsidRPr="00D450CE">
        <w:rPr>
          <w:sz w:val="26"/>
          <w:szCs w:val="26"/>
        </w:rPr>
        <w:t xml:space="preserve"> и </w:t>
      </w:r>
      <w:hyperlink r:id="rId29" w:history="1">
        <w:r w:rsidRPr="00D450CE">
          <w:rPr>
            <w:sz w:val="26"/>
            <w:szCs w:val="26"/>
          </w:rPr>
          <w:t>2 статьи 336</w:t>
        </w:r>
      </w:hyperlink>
      <w:r w:rsidRPr="00D450CE">
        <w:rPr>
          <w:sz w:val="26"/>
          <w:szCs w:val="26"/>
        </w:rPr>
        <w:t xml:space="preserve">, </w:t>
      </w:r>
      <w:hyperlink r:id="rId30" w:history="1">
        <w:r w:rsidRPr="00D450CE">
          <w:rPr>
            <w:sz w:val="26"/>
            <w:szCs w:val="26"/>
          </w:rPr>
          <w:t>статьями 348.11</w:t>
        </w:r>
      </w:hyperlink>
      <w:r w:rsidRPr="00D450CE">
        <w:rPr>
          <w:sz w:val="26"/>
          <w:szCs w:val="26"/>
        </w:rPr>
        <w:t xml:space="preserve"> и </w:t>
      </w:r>
      <w:hyperlink r:id="rId31" w:history="1">
        <w:r w:rsidRPr="00D450CE">
          <w:rPr>
            <w:sz w:val="26"/>
            <w:szCs w:val="26"/>
          </w:rPr>
          <w:t>348.11-1</w:t>
        </w:r>
      </w:hyperlink>
      <w:r w:rsidRPr="00D450CE">
        <w:rPr>
          <w:sz w:val="26"/>
          <w:szCs w:val="26"/>
        </w:rPr>
        <w:t xml:space="preserve"> Трудового кодекса Российской Федерации, или по инициативе гражданина (по собственному желанию) в соответствии со </w:t>
      </w:r>
      <w:hyperlink r:id="rId32" w:history="1">
        <w:r w:rsidRPr="00D450CE">
          <w:rPr>
            <w:sz w:val="26"/>
            <w:szCs w:val="26"/>
          </w:rPr>
          <w:t>статьей 80</w:t>
        </w:r>
      </w:hyperlink>
      <w:r w:rsidRPr="00D450CE">
        <w:rPr>
          <w:sz w:val="26"/>
          <w:szCs w:val="26"/>
        </w:rPr>
        <w:t xml:space="preserve"> Трудового кодекса Российской Федерации, или по соглашению сторон в соответствии со </w:t>
      </w:r>
      <w:hyperlink r:id="rId33" w:history="1">
        <w:r w:rsidRPr="00D450CE">
          <w:rPr>
            <w:sz w:val="26"/>
            <w:szCs w:val="26"/>
          </w:rPr>
          <w:t>статьей 78</w:t>
        </w:r>
      </w:hyperlink>
      <w:r w:rsidRPr="00D450CE">
        <w:rPr>
          <w:sz w:val="26"/>
          <w:szCs w:val="26"/>
        </w:rP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образовательной организацией новый трудовой договор на условиях, установленных договором о целевом обучении (далее - новый трудовой договор).</w:t>
      </w:r>
    </w:p>
    <w:p w:rsidR="000D3F83" w:rsidRPr="00D450CE" w:rsidRDefault="000D3F83" w:rsidP="000D3F83">
      <w:pPr>
        <w:pStyle w:val="a3"/>
        <w:spacing w:before="0" w:beforeAutospacing="0" w:after="0" w:afterAutospacing="0" w:line="288" w:lineRule="atLeast"/>
        <w:ind w:firstLine="851"/>
        <w:jc w:val="both"/>
        <w:rPr>
          <w:sz w:val="26"/>
          <w:szCs w:val="26"/>
        </w:rPr>
      </w:pPr>
      <w:r w:rsidRPr="00D450CE">
        <w:rPr>
          <w:sz w:val="26"/>
          <w:szCs w:val="26"/>
        </w:rPr>
        <w:t xml:space="preserve">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 </w:t>
      </w:r>
    </w:p>
    <w:p w:rsidR="000D3F83" w:rsidRPr="00D450CE" w:rsidRDefault="000D3F83" w:rsidP="000D3F83">
      <w:pPr>
        <w:pStyle w:val="a3"/>
        <w:spacing w:before="0" w:beforeAutospacing="0" w:after="0" w:afterAutospacing="0" w:line="288" w:lineRule="atLeast"/>
        <w:ind w:firstLine="851"/>
        <w:jc w:val="both"/>
        <w:rPr>
          <w:sz w:val="26"/>
          <w:szCs w:val="26"/>
        </w:rPr>
      </w:pPr>
      <w:r w:rsidRPr="00D450CE">
        <w:rPr>
          <w:sz w:val="26"/>
          <w:szCs w:val="26"/>
        </w:rPr>
        <w:t>7.9. В случае не заключения нового трудового договора до истечения одного месяца со дня расторжения предыдущего трудового договора исполнение обязательств по трудоустройству считается не выполненным со дня расторжения предыдущего трудового договора, гражданин несет ответственность за неисполнение обязательств по трудоустройству.</w:t>
      </w:r>
    </w:p>
    <w:p w:rsidR="000D3F83" w:rsidRPr="00D450CE" w:rsidRDefault="000D3F83" w:rsidP="000D3F83">
      <w:pPr>
        <w:pStyle w:val="a3"/>
        <w:spacing w:before="0" w:beforeAutospacing="0" w:after="0" w:afterAutospacing="0" w:line="288" w:lineRule="atLeast"/>
        <w:ind w:firstLine="540"/>
        <w:jc w:val="both"/>
        <w:rPr>
          <w:sz w:val="26"/>
          <w:szCs w:val="26"/>
        </w:rPr>
      </w:pPr>
    </w:p>
    <w:p w:rsidR="000D3F83" w:rsidRPr="00D450CE" w:rsidRDefault="000D3F83" w:rsidP="000D3F83">
      <w:pPr>
        <w:pStyle w:val="a3"/>
        <w:numPr>
          <w:ilvl w:val="0"/>
          <w:numId w:val="2"/>
        </w:numPr>
        <w:tabs>
          <w:tab w:val="left" w:pos="284"/>
        </w:tabs>
        <w:spacing w:before="0" w:beforeAutospacing="0" w:after="0" w:afterAutospacing="0"/>
        <w:ind w:left="0" w:firstLine="0"/>
        <w:jc w:val="center"/>
        <w:rPr>
          <w:sz w:val="26"/>
          <w:szCs w:val="26"/>
        </w:rPr>
      </w:pPr>
      <w:r w:rsidRPr="00D450CE">
        <w:rPr>
          <w:b/>
          <w:bCs/>
          <w:sz w:val="26"/>
          <w:szCs w:val="26"/>
        </w:rPr>
        <w:t>Возмещение расходов, связанных с предоставлением</w:t>
      </w:r>
    </w:p>
    <w:p w:rsidR="000D3F83" w:rsidRPr="00D450CE" w:rsidRDefault="000D3F83" w:rsidP="000D3F83">
      <w:pPr>
        <w:pStyle w:val="a3"/>
        <w:spacing w:before="0" w:beforeAutospacing="0" w:after="0" w:afterAutospacing="0"/>
        <w:jc w:val="center"/>
        <w:rPr>
          <w:sz w:val="26"/>
          <w:szCs w:val="26"/>
        </w:rPr>
      </w:pPr>
      <w:r w:rsidRPr="00D450CE">
        <w:rPr>
          <w:b/>
          <w:bCs/>
          <w:sz w:val="26"/>
          <w:szCs w:val="26"/>
        </w:rPr>
        <w:t>гражданину мер поддержки</w:t>
      </w:r>
      <w:r w:rsidRPr="00D450CE">
        <w:rPr>
          <w:sz w:val="26"/>
          <w:szCs w:val="26"/>
        </w:rPr>
        <w:t xml:space="preserve"> </w:t>
      </w:r>
    </w:p>
    <w:p w:rsidR="000D3F83" w:rsidRPr="00D450CE" w:rsidRDefault="000D3F83" w:rsidP="000D3F83">
      <w:pPr>
        <w:pStyle w:val="a3"/>
        <w:spacing w:before="0" w:beforeAutospacing="0" w:after="0" w:afterAutospacing="0"/>
        <w:jc w:val="center"/>
        <w:rPr>
          <w:sz w:val="26"/>
          <w:szCs w:val="26"/>
        </w:rPr>
      </w:pPr>
    </w:p>
    <w:p w:rsidR="000D3F83" w:rsidRPr="00D450CE" w:rsidRDefault="000D3F83" w:rsidP="000D3F83">
      <w:pPr>
        <w:pStyle w:val="a3"/>
        <w:numPr>
          <w:ilvl w:val="1"/>
          <w:numId w:val="2"/>
        </w:numPr>
        <w:spacing w:before="0" w:beforeAutospacing="0" w:after="0" w:afterAutospacing="0"/>
        <w:ind w:left="0" w:firstLine="851"/>
        <w:jc w:val="both"/>
        <w:rPr>
          <w:sz w:val="26"/>
          <w:szCs w:val="26"/>
        </w:rPr>
      </w:pPr>
      <w:r w:rsidRPr="00D450CE">
        <w:rPr>
          <w:sz w:val="26"/>
          <w:szCs w:val="26"/>
        </w:rPr>
        <w:t>Гражданин не исполнивший обязательства по осуществлению трудовой деятельности в течение срока трудовой деятельности или в случае наступления условий, предусмотренных подпунктами 6.1.1., 6.1.3. и 6.1.5. пункта 6.1. настоящего Порядка, возмещает образовательной организации расходы, связанные с предоставлением мер поддержки.</w:t>
      </w:r>
    </w:p>
    <w:p w:rsidR="000D3F83" w:rsidRPr="00D450CE" w:rsidRDefault="000D3F83" w:rsidP="000D3F83">
      <w:pPr>
        <w:pStyle w:val="a3"/>
        <w:spacing w:before="0" w:beforeAutospacing="0" w:after="0" w:afterAutospacing="0"/>
        <w:ind w:firstLine="851"/>
        <w:jc w:val="both"/>
        <w:rPr>
          <w:sz w:val="26"/>
          <w:szCs w:val="26"/>
        </w:rPr>
      </w:pPr>
      <w:r w:rsidRPr="00D450CE">
        <w:rPr>
          <w:sz w:val="26"/>
          <w:szCs w:val="26"/>
        </w:rPr>
        <w:t xml:space="preserve">8.2. Гражданин имеет право на освобождение от ответственности за неисполнение обязательств по осуществлению трудовой деятельности в порядке, предусмотренном </w:t>
      </w:r>
      <w:hyperlink w:anchor="p5" w:history="1">
        <w:r w:rsidRPr="00D450CE">
          <w:rPr>
            <w:sz w:val="26"/>
            <w:szCs w:val="26"/>
          </w:rPr>
          <w:t>пунктом 8.3.</w:t>
        </w:r>
      </w:hyperlink>
      <w:r w:rsidRPr="00D450CE">
        <w:rPr>
          <w:sz w:val="26"/>
          <w:szCs w:val="26"/>
        </w:rPr>
        <w:t xml:space="preserve"> настоящего Порядка, при наличии одного из </w:t>
      </w:r>
      <w:r w:rsidRPr="00D450CE">
        <w:rPr>
          <w:sz w:val="26"/>
          <w:szCs w:val="26"/>
        </w:rPr>
        <w:lastRenderedPageBreak/>
        <w:t>следующих оснований, имеющих место в период до завершения освоения гражданином образовательной программы:</w:t>
      </w:r>
    </w:p>
    <w:p w:rsidR="000D3F83" w:rsidRPr="00D450CE" w:rsidRDefault="000D3F83" w:rsidP="000D3F83">
      <w:pPr>
        <w:pStyle w:val="a3"/>
        <w:spacing w:before="0" w:beforeAutospacing="0" w:after="0" w:afterAutospacing="0" w:line="288" w:lineRule="atLeast"/>
        <w:ind w:firstLine="540"/>
        <w:jc w:val="both"/>
        <w:rPr>
          <w:sz w:val="26"/>
          <w:szCs w:val="26"/>
        </w:rPr>
      </w:pPr>
      <w:r w:rsidRPr="00D450CE">
        <w:rPr>
          <w:sz w:val="26"/>
          <w:szCs w:val="26"/>
        </w:rPr>
        <w:t xml:space="preserve">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 </w:t>
      </w:r>
    </w:p>
    <w:p w:rsidR="000D3F83" w:rsidRPr="00D450CE" w:rsidRDefault="000D3F83" w:rsidP="000D3F83">
      <w:pPr>
        <w:pStyle w:val="a3"/>
        <w:spacing w:before="0" w:beforeAutospacing="0" w:after="0" w:afterAutospacing="0"/>
        <w:ind w:firstLine="851"/>
        <w:jc w:val="both"/>
        <w:rPr>
          <w:sz w:val="26"/>
          <w:szCs w:val="26"/>
        </w:rPr>
      </w:pPr>
      <w:r w:rsidRPr="00D450CE">
        <w:rPr>
          <w:sz w:val="26"/>
          <w:szCs w:val="26"/>
        </w:rPr>
        <w:t xml:space="preserve">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 </w:t>
      </w:r>
    </w:p>
    <w:p w:rsidR="000D3F83" w:rsidRPr="00D450CE" w:rsidRDefault="000D3F83" w:rsidP="000D3F83">
      <w:pPr>
        <w:pStyle w:val="a3"/>
        <w:spacing w:before="0" w:beforeAutospacing="0" w:after="0" w:afterAutospacing="0"/>
        <w:ind w:firstLine="851"/>
        <w:jc w:val="both"/>
        <w:rPr>
          <w:sz w:val="26"/>
          <w:szCs w:val="26"/>
        </w:rPr>
      </w:pPr>
      <w:r w:rsidRPr="00D450CE">
        <w:rPr>
          <w:sz w:val="26"/>
          <w:szCs w:val="26"/>
        </w:rPr>
        <w:t xml:space="preserve">в) после подачи заявки гражданин признан инвалидом I или II группы; </w:t>
      </w:r>
    </w:p>
    <w:p w:rsidR="000D3F83" w:rsidRPr="00D450CE" w:rsidRDefault="000D3F83" w:rsidP="000D3F83">
      <w:pPr>
        <w:pStyle w:val="a3"/>
        <w:spacing w:before="0" w:beforeAutospacing="0" w:after="0" w:afterAutospacing="0"/>
        <w:ind w:firstLine="851"/>
        <w:jc w:val="both"/>
        <w:rPr>
          <w:sz w:val="26"/>
          <w:szCs w:val="26"/>
        </w:rPr>
      </w:pPr>
      <w:r w:rsidRPr="00D450CE">
        <w:rPr>
          <w:sz w:val="26"/>
          <w:szCs w:val="26"/>
        </w:rPr>
        <w:t xml:space="preserve">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 </w:t>
      </w:r>
    </w:p>
    <w:p w:rsidR="000D3F83" w:rsidRPr="00D450CE" w:rsidRDefault="000D3F83" w:rsidP="000D3F83">
      <w:pPr>
        <w:pStyle w:val="a3"/>
        <w:spacing w:before="0" w:beforeAutospacing="0" w:after="0" w:afterAutospacing="0"/>
        <w:ind w:firstLine="851"/>
        <w:jc w:val="both"/>
        <w:rPr>
          <w:sz w:val="26"/>
          <w:szCs w:val="26"/>
        </w:rPr>
      </w:pPr>
      <w:bookmarkStart w:id="12" w:name="p5"/>
      <w:bookmarkEnd w:id="12"/>
      <w:r w:rsidRPr="00D450CE">
        <w:rPr>
          <w:sz w:val="26"/>
          <w:szCs w:val="26"/>
        </w:rPr>
        <w:t xml:space="preserve">8.3. При наличии основания, указанного в </w:t>
      </w:r>
      <w:hyperlink w:anchor="p0" w:history="1">
        <w:r w:rsidRPr="00D450CE">
          <w:rPr>
            <w:sz w:val="26"/>
            <w:szCs w:val="26"/>
          </w:rPr>
          <w:t>пункте 8.2.</w:t>
        </w:r>
      </w:hyperlink>
      <w:r w:rsidRPr="00D450CE">
        <w:rPr>
          <w:sz w:val="26"/>
          <w:szCs w:val="26"/>
        </w:rPr>
        <w:t xml:space="preserve"> настоящего Порядка, гражданин вправе направить в образовательную организацию уведомление о наличии такого основания с приложением подтверждающего документа (документов), за исключением случая, указанного в </w:t>
      </w:r>
      <w:hyperlink w:anchor="p6" w:history="1">
        <w:r w:rsidRPr="00D450CE">
          <w:rPr>
            <w:sz w:val="26"/>
            <w:szCs w:val="26"/>
          </w:rPr>
          <w:t>абзаце втором</w:t>
        </w:r>
      </w:hyperlink>
      <w:r w:rsidRPr="00D450CE">
        <w:rPr>
          <w:sz w:val="26"/>
          <w:szCs w:val="26"/>
        </w:rPr>
        <w:t xml:space="preserve"> настоящего пункта. </w:t>
      </w:r>
    </w:p>
    <w:p w:rsidR="000D3F83" w:rsidRPr="00D450CE" w:rsidRDefault="000D3F83" w:rsidP="000D3F83">
      <w:pPr>
        <w:pStyle w:val="a3"/>
        <w:spacing w:before="0" w:beforeAutospacing="0" w:after="0" w:afterAutospacing="0"/>
        <w:ind w:firstLine="540"/>
        <w:jc w:val="both"/>
        <w:rPr>
          <w:sz w:val="26"/>
          <w:szCs w:val="26"/>
        </w:rPr>
      </w:pPr>
      <w:r w:rsidRPr="00D450CE">
        <w:rPr>
          <w:sz w:val="26"/>
          <w:szCs w:val="26"/>
        </w:rPr>
        <w:t xml:space="preserve">В случае если информация о несоответствии, указанном в </w:t>
      </w:r>
      <w:hyperlink w:anchor="p4" w:history="1">
        <w:r w:rsidRPr="00D450CE">
          <w:rPr>
            <w:sz w:val="26"/>
            <w:szCs w:val="26"/>
          </w:rPr>
          <w:t>подпункте "г" пункта 8.2.</w:t>
        </w:r>
      </w:hyperlink>
      <w:r w:rsidRPr="00D450CE">
        <w:rPr>
          <w:sz w:val="26"/>
          <w:szCs w:val="26"/>
        </w:rPr>
        <w:t xml:space="preserve"> настоящего Порядка, получена образовательной организацией, она не позднее 10 рабочих дней после получения информации направляет гражданину уведомление о таком несоответствии. </w:t>
      </w:r>
    </w:p>
    <w:p w:rsidR="000D3F83" w:rsidRPr="00D450CE" w:rsidRDefault="000D3F83" w:rsidP="000D3F83">
      <w:pPr>
        <w:pStyle w:val="a3"/>
        <w:spacing w:before="0" w:beforeAutospacing="0" w:after="0" w:afterAutospacing="0"/>
        <w:ind w:firstLine="540"/>
        <w:jc w:val="both"/>
        <w:rPr>
          <w:sz w:val="26"/>
          <w:szCs w:val="26"/>
        </w:rPr>
      </w:pPr>
      <w:r w:rsidRPr="00D450CE">
        <w:rPr>
          <w:sz w:val="26"/>
          <w:szCs w:val="26"/>
        </w:rPr>
        <w:t xml:space="preserve">Стороны освобождаются от ответственности за неисполнение обязательств по осуществлению трудовой деятельности. </w:t>
      </w:r>
    </w:p>
    <w:p w:rsidR="000D3F83" w:rsidRPr="00D450CE" w:rsidRDefault="000D3F83" w:rsidP="000D3F83">
      <w:pPr>
        <w:pStyle w:val="a3"/>
        <w:spacing w:before="0" w:beforeAutospacing="0" w:after="0" w:afterAutospacing="0"/>
        <w:ind w:firstLine="851"/>
        <w:jc w:val="both"/>
        <w:rPr>
          <w:sz w:val="26"/>
          <w:szCs w:val="26"/>
        </w:rPr>
      </w:pPr>
      <w:r w:rsidRPr="00D450CE">
        <w:rPr>
          <w:sz w:val="26"/>
          <w:szCs w:val="26"/>
        </w:rPr>
        <w:t xml:space="preserve">8.4. Размер расходов, связанных с предоставлением мер поддержки и подлежащих возмещению образовательной организации,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 </w:t>
      </w:r>
    </w:p>
    <w:p w:rsidR="000D3F83" w:rsidRPr="00D450CE" w:rsidRDefault="000D3F83" w:rsidP="000D3F83">
      <w:pPr>
        <w:pStyle w:val="a3"/>
        <w:spacing w:before="0" w:beforeAutospacing="0" w:after="0" w:afterAutospacing="0"/>
        <w:ind w:firstLine="851"/>
        <w:jc w:val="both"/>
        <w:rPr>
          <w:sz w:val="26"/>
          <w:szCs w:val="26"/>
        </w:rPr>
      </w:pPr>
      <w:r w:rsidRPr="00D450CE">
        <w:rPr>
          <w:sz w:val="26"/>
          <w:szCs w:val="26"/>
        </w:rPr>
        <w:lastRenderedPageBreak/>
        <w:t xml:space="preserve">Если гражданин частично исполнил обязательство по осуществлению трудовой деятельности, расходы образовательной организации, связанные с предоставлением мер поддержки гражданину, подлежат возмещению в части, пропорциональной доле неотработанного времени (дней) в пределах срока трудовой деятельности. </w:t>
      </w:r>
    </w:p>
    <w:p w:rsidR="000D3F83" w:rsidRPr="00D450CE" w:rsidRDefault="000D3F83" w:rsidP="000D3F83">
      <w:pPr>
        <w:pStyle w:val="a3"/>
        <w:spacing w:before="0" w:beforeAutospacing="0" w:after="0" w:afterAutospacing="0"/>
        <w:ind w:firstLine="851"/>
        <w:jc w:val="both"/>
        <w:rPr>
          <w:sz w:val="26"/>
          <w:szCs w:val="26"/>
        </w:rPr>
      </w:pPr>
      <w:r w:rsidRPr="00D450CE">
        <w:rPr>
          <w:sz w:val="26"/>
          <w:szCs w:val="26"/>
        </w:rPr>
        <w:t xml:space="preserve">8.5. Образовательная организация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образовательной организации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 </w:t>
      </w:r>
    </w:p>
    <w:p w:rsidR="000D3F83" w:rsidRPr="00D450CE" w:rsidRDefault="000D3F83" w:rsidP="000D3F83">
      <w:pPr>
        <w:pStyle w:val="a3"/>
        <w:spacing w:before="0" w:beforeAutospacing="0" w:after="0" w:afterAutospacing="0"/>
        <w:ind w:firstLine="851"/>
        <w:jc w:val="both"/>
        <w:rPr>
          <w:sz w:val="26"/>
          <w:szCs w:val="26"/>
        </w:rPr>
      </w:pPr>
      <w:bookmarkStart w:id="13" w:name="p4"/>
      <w:bookmarkEnd w:id="13"/>
      <w:r w:rsidRPr="00D450CE">
        <w:rPr>
          <w:sz w:val="26"/>
          <w:szCs w:val="26"/>
        </w:rPr>
        <w:t xml:space="preserve">8.6.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образовательной организации в финансовом органе муниципального образования, реквизиты которого указаны в уведомлении о возмещении расходов. </w:t>
      </w:r>
    </w:p>
    <w:p w:rsidR="000D3F83" w:rsidRPr="00D450CE" w:rsidRDefault="000D3F83" w:rsidP="000D3F83">
      <w:pPr>
        <w:pStyle w:val="a3"/>
        <w:spacing w:before="0" w:beforeAutospacing="0" w:after="0" w:afterAutospacing="0"/>
        <w:ind w:firstLine="851"/>
        <w:jc w:val="both"/>
        <w:rPr>
          <w:sz w:val="26"/>
          <w:szCs w:val="26"/>
        </w:rPr>
      </w:pPr>
      <w:r w:rsidRPr="00D450CE">
        <w:rPr>
          <w:sz w:val="26"/>
          <w:szCs w:val="26"/>
        </w:rPr>
        <w:t xml:space="preserve">8.7. В случае если гражданин в срок, установленный </w:t>
      </w:r>
      <w:hyperlink w:anchor="p4" w:history="1">
        <w:r w:rsidRPr="00D450CE">
          <w:rPr>
            <w:sz w:val="26"/>
            <w:szCs w:val="26"/>
          </w:rPr>
          <w:t>пунктом 8.4.</w:t>
        </w:r>
      </w:hyperlink>
      <w:r w:rsidRPr="00D450CE">
        <w:rPr>
          <w:sz w:val="26"/>
          <w:szCs w:val="26"/>
        </w:rPr>
        <w:t xml:space="preserve"> настоящего Порядка, не возместил образовательной организации расходы, связанные с предоставлением мер поддержки, или возместил указанные расходы не в полном объеме, образовательная организация вправе потребовать возмещения указанных расходов в судебном порядке, предусмотренном законодательством Российской Федерации.</w:t>
      </w:r>
    </w:p>
    <w:p w:rsidR="000D3F83" w:rsidRPr="00D450CE" w:rsidRDefault="000D3F83" w:rsidP="000D3F83">
      <w:pPr>
        <w:pStyle w:val="a3"/>
        <w:spacing w:before="0" w:beforeAutospacing="0" w:after="0" w:afterAutospacing="0" w:line="288" w:lineRule="atLeast"/>
        <w:ind w:firstLine="540"/>
        <w:jc w:val="both"/>
        <w:rPr>
          <w:sz w:val="26"/>
          <w:szCs w:val="26"/>
        </w:rPr>
      </w:pPr>
    </w:p>
    <w:p w:rsidR="000D3F83" w:rsidRPr="00D450CE" w:rsidRDefault="000D3F83" w:rsidP="000D3F83">
      <w:pPr>
        <w:pStyle w:val="a3"/>
        <w:spacing w:before="0" w:beforeAutospacing="0" w:after="0" w:afterAutospacing="0" w:line="288" w:lineRule="atLeast"/>
        <w:ind w:firstLine="540"/>
        <w:jc w:val="both"/>
        <w:rPr>
          <w:sz w:val="26"/>
          <w:szCs w:val="26"/>
        </w:rPr>
      </w:pPr>
    </w:p>
    <w:p w:rsidR="000D3F83" w:rsidRPr="00D450CE" w:rsidRDefault="000D3F83" w:rsidP="000D3F83">
      <w:pPr>
        <w:pStyle w:val="a3"/>
        <w:spacing w:before="0" w:beforeAutospacing="0" w:after="0" w:afterAutospacing="0" w:line="288" w:lineRule="atLeast"/>
        <w:ind w:firstLine="540"/>
        <w:jc w:val="both"/>
        <w:rPr>
          <w:sz w:val="26"/>
          <w:szCs w:val="26"/>
        </w:rPr>
      </w:pPr>
    </w:p>
    <w:p w:rsidR="000D3F83" w:rsidRPr="00D450CE" w:rsidRDefault="000D3F83" w:rsidP="000D3F83">
      <w:pPr>
        <w:pStyle w:val="a3"/>
        <w:spacing w:before="0" w:beforeAutospacing="0" w:after="0" w:afterAutospacing="0" w:line="288" w:lineRule="atLeast"/>
        <w:ind w:firstLine="540"/>
        <w:jc w:val="right"/>
        <w:rPr>
          <w:sz w:val="26"/>
          <w:szCs w:val="26"/>
        </w:rPr>
      </w:pPr>
    </w:p>
    <w:p w:rsidR="000D3F83" w:rsidRPr="00D450CE" w:rsidRDefault="000D3F83" w:rsidP="000D3F83">
      <w:pPr>
        <w:pStyle w:val="a3"/>
        <w:spacing w:before="0" w:beforeAutospacing="0" w:after="0" w:afterAutospacing="0" w:line="288" w:lineRule="atLeast"/>
        <w:ind w:firstLine="540"/>
        <w:jc w:val="right"/>
        <w:rPr>
          <w:sz w:val="26"/>
          <w:szCs w:val="26"/>
        </w:rPr>
      </w:pPr>
    </w:p>
    <w:p w:rsidR="000D3F83" w:rsidRPr="00D450CE" w:rsidRDefault="000D3F83" w:rsidP="000D3F83">
      <w:pPr>
        <w:pStyle w:val="a3"/>
        <w:spacing w:before="0" w:beforeAutospacing="0" w:after="0" w:afterAutospacing="0" w:line="288" w:lineRule="atLeast"/>
        <w:ind w:firstLine="540"/>
        <w:jc w:val="right"/>
        <w:rPr>
          <w:sz w:val="26"/>
          <w:szCs w:val="26"/>
        </w:rPr>
      </w:pPr>
    </w:p>
    <w:p w:rsidR="000D3F83" w:rsidRPr="00D450CE" w:rsidRDefault="000D3F83" w:rsidP="000D3F83">
      <w:pPr>
        <w:pStyle w:val="a3"/>
        <w:spacing w:before="0" w:beforeAutospacing="0" w:after="0" w:afterAutospacing="0" w:line="288" w:lineRule="atLeast"/>
        <w:ind w:firstLine="540"/>
        <w:jc w:val="right"/>
        <w:rPr>
          <w:sz w:val="26"/>
          <w:szCs w:val="26"/>
        </w:rPr>
      </w:pPr>
    </w:p>
    <w:p w:rsidR="000D3F83" w:rsidRPr="00D450CE" w:rsidRDefault="000D3F83" w:rsidP="000D3F83">
      <w:pPr>
        <w:pStyle w:val="a3"/>
        <w:spacing w:before="0" w:beforeAutospacing="0" w:after="0" w:afterAutospacing="0" w:line="288" w:lineRule="atLeast"/>
        <w:ind w:firstLine="540"/>
        <w:jc w:val="right"/>
        <w:rPr>
          <w:sz w:val="26"/>
          <w:szCs w:val="26"/>
        </w:rPr>
      </w:pPr>
    </w:p>
    <w:p w:rsidR="000D3F83" w:rsidRPr="00D450CE" w:rsidRDefault="000D3F83" w:rsidP="000D3F83">
      <w:pPr>
        <w:pStyle w:val="a3"/>
        <w:spacing w:before="0" w:beforeAutospacing="0" w:after="0" w:afterAutospacing="0" w:line="288" w:lineRule="atLeast"/>
        <w:ind w:firstLine="540"/>
        <w:jc w:val="right"/>
        <w:rPr>
          <w:sz w:val="26"/>
          <w:szCs w:val="26"/>
        </w:rPr>
      </w:pPr>
    </w:p>
    <w:p w:rsidR="000D3F83" w:rsidRPr="00D450CE" w:rsidRDefault="000D3F83" w:rsidP="000D3F83">
      <w:pPr>
        <w:pStyle w:val="a3"/>
        <w:spacing w:before="0" w:beforeAutospacing="0" w:after="0" w:afterAutospacing="0" w:line="288" w:lineRule="atLeast"/>
        <w:ind w:firstLine="540"/>
        <w:jc w:val="right"/>
        <w:rPr>
          <w:sz w:val="26"/>
          <w:szCs w:val="26"/>
        </w:rPr>
      </w:pPr>
    </w:p>
    <w:p w:rsidR="000D3F83" w:rsidRPr="00D450CE" w:rsidRDefault="000D3F83" w:rsidP="000D3F83">
      <w:pPr>
        <w:pStyle w:val="a3"/>
        <w:spacing w:before="0" w:beforeAutospacing="0" w:after="0" w:afterAutospacing="0" w:line="288" w:lineRule="atLeast"/>
        <w:ind w:firstLine="540"/>
        <w:jc w:val="right"/>
        <w:rPr>
          <w:sz w:val="26"/>
          <w:szCs w:val="26"/>
        </w:rPr>
      </w:pPr>
    </w:p>
    <w:p w:rsidR="000D3F83" w:rsidRPr="00D450CE" w:rsidRDefault="000D3F83" w:rsidP="000D3F83">
      <w:pPr>
        <w:pStyle w:val="a3"/>
        <w:spacing w:before="0" w:beforeAutospacing="0" w:after="0" w:afterAutospacing="0" w:line="288" w:lineRule="atLeast"/>
        <w:ind w:firstLine="540"/>
        <w:jc w:val="right"/>
        <w:rPr>
          <w:sz w:val="26"/>
          <w:szCs w:val="26"/>
        </w:rPr>
      </w:pPr>
    </w:p>
    <w:p w:rsidR="000D3F83" w:rsidRPr="00D450CE" w:rsidRDefault="000D3F83" w:rsidP="000D3F83">
      <w:pPr>
        <w:pStyle w:val="a3"/>
        <w:spacing w:before="0" w:beforeAutospacing="0" w:after="0" w:afterAutospacing="0" w:line="288" w:lineRule="atLeast"/>
        <w:ind w:firstLine="540"/>
        <w:jc w:val="right"/>
        <w:rPr>
          <w:sz w:val="26"/>
          <w:szCs w:val="26"/>
        </w:rPr>
      </w:pPr>
    </w:p>
    <w:p w:rsidR="000D3F83" w:rsidRPr="00D450CE" w:rsidRDefault="000D3F83" w:rsidP="000D3F83">
      <w:pPr>
        <w:pStyle w:val="a3"/>
        <w:spacing w:before="0" w:beforeAutospacing="0" w:after="0" w:afterAutospacing="0" w:line="288" w:lineRule="atLeast"/>
        <w:ind w:firstLine="540"/>
        <w:jc w:val="right"/>
        <w:rPr>
          <w:sz w:val="26"/>
          <w:szCs w:val="26"/>
        </w:rPr>
      </w:pPr>
    </w:p>
    <w:p w:rsidR="000D3F83" w:rsidRPr="00D450CE" w:rsidRDefault="000D3F83" w:rsidP="000D3F83">
      <w:pPr>
        <w:pStyle w:val="a3"/>
        <w:spacing w:before="0" w:beforeAutospacing="0" w:after="0" w:afterAutospacing="0" w:line="288" w:lineRule="atLeast"/>
        <w:ind w:firstLine="540"/>
        <w:jc w:val="right"/>
        <w:rPr>
          <w:sz w:val="26"/>
          <w:szCs w:val="26"/>
        </w:rPr>
      </w:pPr>
    </w:p>
    <w:p w:rsidR="000D3F83" w:rsidRPr="00D450CE" w:rsidRDefault="000D3F83" w:rsidP="000D3F83">
      <w:pPr>
        <w:pStyle w:val="a3"/>
        <w:spacing w:before="0" w:beforeAutospacing="0" w:after="0" w:afterAutospacing="0" w:line="288" w:lineRule="atLeast"/>
        <w:ind w:firstLine="540"/>
        <w:jc w:val="right"/>
        <w:rPr>
          <w:sz w:val="26"/>
          <w:szCs w:val="26"/>
        </w:rPr>
      </w:pPr>
    </w:p>
    <w:p w:rsidR="000D3F83" w:rsidRPr="00D450CE" w:rsidRDefault="000D3F83" w:rsidP="000D3F83">
      <w:pPr>
        <w:pStyle w:val="a3"/>
        <w:spacing w:before="0" w:beforeAutospacing="0" w:after="0" w:afterAutospacing="0" w:line="288" w:lineRule="atLeast"/>
        <w:ind w:firstLine="540"/>
        <w:jc w:val="right"/>
        <w:rPr>
          <w:sz w:val="26"/>
          <w:szCs w:val="26"/>
        </w:rPr>
      </w:pPr>
    </w:p>
    <w:p w:rsidR="000D3F83" w:rsidRPr="00D450CE" w:rsidRDefault="000D3F83" w:rsidP="000D3F83">
      <w:pPr>
        <w:pStyle w:val="a3"/>
        <w:spacing w:before="0" w:beforeAutospacing="0" w:after="0" w:afterAutospacing="0" w:line="288" w:lineRule="atLeast"/>
        <w:ind w:firstLine="540"/>
        <w:jc w:val="right"/>
        <w:rPr>
          <w:sz w:val="26"/>
          <w:szCs w:val="26"/>
        </w:rPr>
      </w:pPr>
    </w:p>
    <w:p w:rsidR="000D3F83" w:rsidRPr="00D450CE" w:rsidRDefault="000D3F83" w:rsidP="000D3F83">
      <w:pPr>
        <w:pStyle w:val="a3"/>
        <w:spacing w:before="0" w:beforeAutospacing="0" w:after="0" w:afterAutospacing="0" w:line="288" w:lineRule="atLeast"/>
        <w:ind w:firstLine="540"/>
        <w:jc w:val="right"/>
        <w:rPr>
          <w:sz w:val="26"/>
          <w:szCs w:val="26"/>
        </w:rPr>
      </w:pPr>
    </w:p>
    <w:p w:rsidR="000D3F83" w:rsidRPr="00D450CE" w:rsidRDefault="000D3F83" w:rsidP="000D3F83">
      <w:pPr>
        <w:pStyle w:val="a3"/>
        <w:spacing w:before="0" w:beforeAutospacing="0" w:after="0" w:afterAutospacing="0" w:line="288" w:lineRule="atLeast"/>
        <w:ind w:firstLine="540"/>
        <w:jc w:val="right"/>
        <w:rPr>
          <w:sz w:val="26"/>
          <w:szCs w:val="26"/>
        </w:rPr>
      </w:pPr>
    </w:p>
    <w:p w:rsidR="000D3F83" w:rsidRPr="00D450CE" w:rsidRDefault="000D3F83" w:rsidP="000D3F83">
      <w:pPr>
        <w:pStyle w:val="a3"/>
        <w:spacing w:before="0" w:beforeAutospacing="0" w:after="0" w:afterAutospacing="0" w:line="288" w:lineRule="atLeast"/>
        <w:ind w:firstLine="540"/>
        <w:jc w:val="right"/>
        <w:rPr>
          <w:sz w:val="26"/>
          <w:szCs w:val="26"/>
        </w:rPr>
      </w:pPr>
    </w:p>
    <w:p w:rsidR="000D3F83" w:rsidRPr="00D450CE" w:rsidRDefault="000D3F83" w:rsidP="000D3F83">
      <w:pPr>
        <w:pStyle w:val="a3"/>
        <w:spacing w:before="0" w:beforeAutospacing="0" w:after="0" w:afterAutospacing="0" w:line="288" w:lineRule="atLeast"/>
        <w:ind w:firstLine="540"/>
        <w:jc w:val="right"/>
        <w:rPr>
          <w:sz w:val="26"/>
          <w:szCs w:val="26"/>
        </w:rPr>
      </w:pPr>
    </w:p>
    <w:p w:rsidR="000D3F83" w:rsidRPr="00D450CE" w:rsidRDefault="000D3F83" w:rsidP="000D3F83">
      <w:pPr>
        <w:pStyle w:val="a3"/>
        <w:spacing w:before="0" w:beforeAutospacing="0" w:after="0" w:afterAutospacing="0" w:line="288" w:lineRule="atLeast"/>
        <w:ind w:firstLine="540"/>
        <w:jc w:val="right"/>
        <w:rPr>
          <w:sz w:val="26"/>
          <w:szCs w:val="26"/>
        </w:rPr>
      </w:pPr>
    </w:p>
    <w:p w:rsidR="000D3F83" w:rsidRPr="00D450CE" w:rsidRDefault="000D3F83" w:rsidP="000D3F83">
      <w:pPr>
        <w:pStyle w:val="a3"/>
        <w:spacing w:before="0" w:beforeAutospacing="0" w:after="0" w:afterAutospacing="0" w:line="288" w:lineRule="atLeast"/>
        <w:ind w:firstLine="540"/>
        <w:jc w:val="right"/>
        <w:rPr>
          <w:sz w:val="26"/>
          <w:szCs w:val="26"/>
        </w:rPr>
      </w:pPr>
    </w:p>
    <w:p w:rsidR="000D3F83" w:rsidRPr="00D450CE" w:rsidRDefault="000D3F83" w:rsidP="000D3F83">
      <w:pPr>
        <w:pStyle w:val="a3"/>
        <w:spacing w:before="0" w:beforeAutospacing="0" w:after="0" w:afterAutospacing="0" w:line="288" w:lineRule="atLeast"/>
        <w:ind w:firstLine="540"/>
        <w:jc w:val="right"/>
        <w:rPr>
          <w:sz w:val="26"/>
          <w:szCs w:val="26"/>
        </w:rPr>
      </w:pPr>
    </w:p>
    <w:p w:rsidR="000D3F83" w:rsidRPr="00D450CE" w:rsidRDefault="000D3F83" w:rsidP="000D3F83">
      <w:pPr>
        <w:pStyle w:val="a3"/>
        <w:spacing w:before="0" w:beforeAutospacing="0" w:after="0" w:afterAutospacing="0" w:line="288" w:lineRule="atLeast"/>
        <w:ind w:firstLine="540"/>
        <w:jc w:val="right"/>
        <w:rPr>
          <w:sz w:val="26"/>
          <w:szCs w:val="26"/>
        </w:rPr>
      </w:pPr>
    </w:p>
    <w:p w:rsidR="000D3F83" w:rsidRPr="00D450CE" w:rsidRDefault="000D3F83" w:rsidP="000D3F83">
      <w:pPr>
        <w:pStyle w:val="a3"/>
        <w:spacing w:before="0" w:beforeAutospacing="0" w:after="0" w:afterAutospacing="0" w:line="288" w:lineRule="atLeast"/>
        <w:ind w:firstLine="540"/>
        <w:jc w:val="right"/>
        <w:rPr>
          <w:sz w:val="26"/>
          <w:szCs w:val="26"/>
        </w:rPr>
      </w:pPr>
      <w:r w:rsidRPr="00D450CE">
        <w:rPr>
          <w:sz w:val="26"/>
          <w:szCs w:val="26"/>
        </w:rPr>
        <w:t xml:space="preserve">Приложение 1 к Порядку </w:t>
      </w:r>
    </w:p>
    <w:p w:rsidR="000D3F83" w:rsidRPr="00D450CE" w:rsidRDefault="000D3F83" w:rsidP="000D3F83">
      <w:pPr>
        <w:pStyle w:val="a3"/>
        <w:spacing w:before="0" w:beforeAutospacing="0" w:after="0" w:afterAutospacing="0" w:line="288" w:lineRule="atLeast"/>
        <w:ind w:firstLine="540"/>
        <w:jc w:val="both"/>
        <w:rPr>
          <w:sz w:val="26"/>
          <w:szCs w:val="26"/>
        </w:rPr>
      </w:pPr>
    </w:p>
    <w:p w:rsidR="000D3F83" w:rsidRPr="00D450CE" w:rsidRDefault="000D3F83" w:rsidP="000D3F83">
      <w:pPr>
        <w:pStyle w:val="a3"/>
        <w:spacing w:before="0" w:beforeAutospacing="0" w:after="0" w:afterAutospacing="0" w:line="288" w:lineRule="atLeast"/>
        <w:ind w:firstLine="540"/>
        <w:jc w:val="both"/>
        <w:rPr>
          <w:sz w:val="26"/>
          <w:szCs w:val="26"/>
        </w:rPr>
      </w:pP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D450CE">
        <w:rPr>
          <w:rFonts w:ascii="Times New Roman" w:eastAsia="Times New Roman" w:hAnsi="Times New Roman" w:cs="Times New Roman"/>
          <w:sz w:val="26"/>
          <w:szCs w:val="26"/>
          <w:lang w:eastAsia="ru-RU"/>
        </w:rPr>
        <w:t xml:space="preserve">                                                           Директору Муниципального бюджетного </w:t>
      </w: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r w:rsidRPr="00D450CE">
        <w:rPr>
          <w:rFonts w:ascii="Times New Roman" w:eastAsia="Times New Roman" w:hAnsi="Times New Roman" w:cs="Times New Roman"/>
          <w:sz w:val="26"/>
          <w:szCs w:val="26"/>
          <w:lang w:eastAsia="ru-RU"/>
        </w:rPr>
        <w:t xml:space="preserve">                               общеобразовательного учреждения </w:t>
      </w: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6"/>
          <w:szCs w:val="26"/>
          <w:lang w:eastAsia="ru-RU"/>
        </w:rPr>
      </w:pPr>
      <w:r w:rsidRPr="00D450CE">
        <w:rPr>
          <w:rFonts w:ascii="Times New Roman" w:eastAsia="Times New Roman" w:hAnsi="Times New Roman" w:cs="Times New Roman"/>
          <w:sz w:val="26"/>
          <w:szCs w:val="26"/>
          <w:lang w:eastAsia="ru-RU"/>
        </w:rPr>
        <w:t>"___________________________" города Обнинска</w:t>
      </w: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6"/>
          <w:szCs w:val="26"/>
          <w:lang w:eastAsia="ru-RU"/>
        </w:rPr>
      </w:pPr>
      <w:r w:rsidRPr="00D450CE">
        <w:rPr>
          <w:rFonts w:ascii="Times New Roman" w:eastAsia="Times New Roman" w:hAnsi="Times New Roman" w:cs="Times New Roman"/>
          <w:sz w:val="26"/>
          <w:szCs w:val="26"/>
          <w:lang w:eastAsia="ru-RU"/>
        </w:rPr>
        <w:t xml:space="preserve">                                        ___________________________________________</w:t>
      </w: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18"/>
          <w:lang w:eastAsia="ru-RU"/>
        </w:rPr>
      </w:pPr>
      <w:r w:rsidRPr="00D450CE">
        <w:rPr>
          <w:rFonts w:ascii="Times New Roman" w:eastAsia="Times New Roman" w:hAnsi="Times New Roman" w:cs="Times New Roman"/>
          <w:sz w:val="18"/>
          <w:szCs w:val="18"/>
          <w:lang w:eastAsia="ru-RU"/>
        </w:rPr>
        <w:t xml:space="preserve">                                                                                                Ф.И.О. директора</w:t>
      </w: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6"/>
          <w:szCs w:val="26"/>
          <w:lang w:eastAsia="ru-RU"/>
        </w:rPr>
      </w:pP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6"/>
          <w:szCs w:val="26"/>
          <w:lang w:eastAsia="ru-RU"/>
        </w:rPr>
      </w:pPr>
      <w:r w:rsidRPr="00D450CE">
        <w:rPr>
          <w:rFonts w:ascii="Times New Roman" w:eastAsia="Times New Roman" w:hAnsi="Times New Roman" w:cs="Times New Roman"/>
          <w:sz w:val="26"/>
          <w:szCs w:val="26"/>
          <w:lang w:eastAsia="ru-RU"/>
        </w:rPr>
        <w:t xml:space="preserve">                               ___________________________________________</w:t>
      </w: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6"/>
          <w:szCs w:val="26"/>
          <w:lang w:eastAsia="ru-RU"/>
        </w:rPr>
      </w:pPr>
      <w:r w:rsidRPr="00D450CE">
        <w:rPr>
          <w:rFonts w:ascii="Times New Roman" w:eastAsia="Times New Roman" w:hAnsi="Times New Roman" w:cs="Times New Roman"/>
          <w:sz w:val="26"/>
          <w:szCs w:val="26"/>
          <w:lang w:eastAsia="ru-RU"/>
        </w:rPr>
        <w:t xml:space="preserve">                               ___________________________________________</w:t>
      </w: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6"/>
          <w:szCs w:val="26"/>
          <w:lang w:eastAsia="ru-RU"/>
        </w:rPr>
      </w:pPr>
      <w:r w:rsidRPr="00D450CE">
        <w:rPr>
          <w:rFonts w:ascii="Times New Roman" w:eastAsia="Times New Roman" w:hAnsi="Times New Roman" w:cs="Times New Roman"/>
          <w:sz w:val="26"/>
          <w:szCs w:val="26"/>
          <w:lang w:eastAsia="ru-RU"/>
        </w:rPr>
        <w:t>___________________________________________</w:t>
      </w: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D450CE">
        <w:rPr>
          <w:rFonts w:ascii="Times New Roman" w:eastAsia="Times New Roman" w:hAnsi="Times New Roman" w:cs="Times New Roman"/>
          <w:sz w:val="18"/>
          <w:szCs w:val="18"/>
          <w:lang w:eastAsia="ru-RU"/>
        </w:rPr>
        <w:t xml:space="preserve">                                                                                                             (Ф.И.О. гражданина, паспортные данные, адрес)</w:t>
      </w: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6"/>
          <w:szCs w:val="26"/>
          <w:lang w:eastAsia="ru-RU"/>
        </w:rPr>
      </w:pP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D450CE">
        <w:rPr>
          <w:rFonts w:ascii="Times New Roman" w:eastAsia="Times New Roman" w:hAnsi="Times New Roman" w:cs="Times New Roman"/>
          <w:sz w:val="26"/>
          <w:szCs w:val="26"/>
          <w:lang w:eastAsia="ru-RU"/>
        </w:rPr>
        <w:t> </w:t>
      </w: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r w:rsidRPr="00D450CE">
        <w:rPr>
          <w:rFonts w:ascii="Times New Roman" w:eastAsia="Times New Roman" w:hAnsi="Times New Roman" w:cs="Times New Roman"/>
          <w:sz w:val="26"/>
          <w:szCs w:val="26"/>
          <w:lang w:eastAsia="ru-RU"/>
        </w:rPr>
        <w:t>ЗАЯВЛЕНИЕ</w:t>
      </w: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r w:rsidRPr="00D450CE">
        <w:rPr>
          <w:rFonts w:ascii="Times New Roman" w:eastAsia="Times New Roman" w:hAnsi="Times New Roman" w:cs="Times New Roman"/>
          <w:sz w:val="26"/>
          <w:szCs w:val="26"/>
          <w:lang w:eastAsia="ru-RU"/>
        </w:rPr>
        <w:t xml:space="preserve">о предоставлении дополнительной меры поддержки </w:t>
      </w: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r w:rsidRPr="00D450CE">
        <w:rPr>
          <w:rFonts w:ascii="Times New Roman" w:eastAsia="Times New Roman" w:hAnsi="Times New Roman" w:cs="Times New Roman"/>
          <w:sz w:val="26"/>
          <w:szCs w:val="26"/>
          <w:lang w:eastAsia="ru-RU"/>
        </w:rPr>
        <w:t>в виде материального стимулирования</w:t>
      </w: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6"/>
          <w:szCs w:val="26"/>
          <w:u w:val="single"/>
          <w:lang w:eastAsia="ru-RU"/>
        </w:rPr>
      </w:pPr>
      <w:r w:rsidRPr="00D450CE">
        <w:rPr>
          <w:rFonts w:ascii="Times New Roman" w:eastAsia="Times New Roman" w:hAnsi="Times New Roman" w:cs="Times New Roman"/>
          <w:sz w:val="26"/>
          <w:szCs w:val="26"/>
          <w:lang w:eastAsia="ru-RU"/>
        </w:rPr>
        <w:t>Прошу предоставить мне   ___________________________________________</w:t>
      </w:r>
      <w:r w:rsidRPr="00D450CE">
        <w:rPr>
          <w:rFonts w:ascii="Times New Roman" w:eastAsia="Times New Roman" w:hAnsi="Times New Roman" w:cs="Times New Roman"/>
          <w:sz w:val="26"/>
          <w:szCs w:val="26"/>
          <w:u w:val="single"/>
          <w:lang w:eastAsia="ru-RU"/>
        </w:rPr>
        <w:t xml:space="preserve"> </w:t>
      </w: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D450CE">
        <w:rPr>
          <w:rFonts w:ascii="Times New Roman" w:eastAsia="Times New Roman" w:hAnsi="Times New Roman" w:cs="Times New Roman"/>
          <w:sz w:val="26"/>
          <w:szCs w:val="26"/>
          <w:lang w:eastAsia="ru-RU"/>
        </w:rPr>
        <w:t xml:space="preserve">_________________________________________________________________________ </w:t>
      </w: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18"/>
          <w:lang w:eastAsia="ru-RU"/>
        </w:rPr>
      </w:pPr>
      <w:r w:rsidRPr="00D450CE">
        <w:rPr>
          <w:rFonts w:ascii="Times New Roman" w:eastAsia="Times New Roman" w:hAnsi="Times New Roman" w:cs="Times New Roman"/>
          <w:sz w:val="18"/>
          <w:szCs w:val="18"/>
          <w:lang w:eastAsia="ru-RU"/>
        </w:rPr>
        <w:t>(Фамилия Имя Отчество)</w:t>
      </w: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D450CE">
        <w:rPr>
          <w:rFonts w:ascii="Times New Roman" w:eastAsia="Times New Roman" w:hAnsi="Times New Roman" w:cs="Times New Roman"/>
          <w:sz w:val="26"/>
          <w:szCs w:val="26"/>
          <w:lang w:eastAsia="ru-RU"/>
        </w:rPr>
        <w:t xml:space="preserve">студенту ___________ курса ________________________________________________   </w:t>
      </w: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u w:val="single"/>
          <w:lang w:eastAsia="ru-RU"/>
        </w:rPr>
      </w:pPr>
      <w:r w:rsidRPr="00D450CE">
        <w:rPr>
          <w:rFonts w:ascii="Times New Roman" w:eastAsia="Times New Roman" w:hAnsi="Times New Roman" w:cs="Times New Roman"/>
          <w:sz w:val="26"/>
          <w:szCs w:val="26"/>
          <w:lang w:eastAsia="ru-RU"/>
        </w:rPr>
        <w:t>_________________________________________________________________________</w:t>
      </w:r>
      <w:r w:rsidRPr="00D450CE">
        <w:rPr>
          <w:rFonts w:ascii="Times New Roman" w:eastAsia="Times New Roman" w:hAnsi="Times New Roman" w:cs="Times New Roman"/>
          <w:sz w:val="26"/>
          <w:szCs w:val="26"/>
          <w:u w:val="single"/>
          <w:lang w:eastAsia="ru-RU"/>
        </w:rPr>
        <w:t xml:space="preserve"> </w:t>
      </w: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D450CE">
        <w:rPr>
          <w:rFonts w:ascii="Times New Roman" w:eastAsia="Times New Roman" w:hAnsi="Times New Roman" w:cs="Times New Roman"/>
          <w:sz w:val="26"/>
          <w:szCs w:val="26"/>
          <w:lang w:eastAsia="ru-RU"/>
        </w:rPr>
        <w:t xml:space="preserve">_________________________________________________________________________ </w:t>
      </w: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18"/>
          <w:lang w:eastAsia="ru-RU"/>
        </w:rPr>
      </w:pPr>
      <w:r w:rsidRPr="00D450CE">
        <w:rPr>
          <w:rFonts w:ascii="Times New Roman" w:eastAsia="Times New Roman" w:hAnsi="Times New Roman" w:cs="Times New Roman"/>
          <w:sz w:val="18"/>
          <w:szCs w:val="18"/>
          <w:lang w:eastAsia="ru-RU"/>
        </w:rPr>
        <w:t xml:space="preserve">(наименование организации) </w:t>
      </w: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D450CE">
        <w:rPr>
          <w:rFonts w:ascii="Times New Roman" w:eastAsia="Times New Roman" w:hAnsi="Times New Roman" w:cs="Times New Roman"/>
          <w:sz w:val="26"/>
          <w:szCs w:val="26"/>
          <w:lang w:eastAsia="ru-RU"/>
        </w:rPr>
        <w:t>дополнительную меру поддержки в виде материального стимулирования на основании договора о целевом обучении от ______________ №_____________.</w:t>
      </w: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6"/>
          <w:szCs w:val="26"/>
          <w:lang w:eastAsia="ru-RU"/>
        </w:rPr>
      </w:pP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6"/>
          <w:szCs w:val="26"/>
          <w:lang w:eastAsia="ru-RU"/>
        </w:rPr>
      </w:pPr>
      <w:r w:rsidRPr="00D450CE">
        <w:rPr>
          <w:rFonts w:ascii="Times New Roman" w:eastAsia="Times New Roman" w:hAnsi="Times New Roman" w:cs="Times New Roman"/>
          <w:sz w:val="26"/>
          <w:szCs w:val="26"/>
          <w:lang w:eastAsia="ru-RU"/>
        </w:rPr>
        <w:t xml:space="preserve">Реквизиты для перечисления денежных средств: </w:t>
      </w: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D450CE">
        <w:rPr>
          <w:rFonts w:ascii="Times New Roman" w:eastAsia="Times New Roman" w:hAnsi="Times New Roman" w:cs="Times New Roman"/>
          <w:sz w:val="26"/>
          <w:szCs w:val="26"/>
          <w:lang w:eastAsia="ru-RU"/>
        </w:rPr>
        <w:t xml:space="preserve">_________________________________________________________________________ </w:t>
      </w: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D450CE">
        <w:rPr>
          <w:rFonts w:ascii="Times New Roman" w:eastAsia="Times New Roman" w:hAnsi="Times New Roman" w:cs="Times New Roman"/>
          <w:sz w:val="26"/>
          <w:szCs w:val="26"/>
          <w:lang w:eastAsia="ru-RU"/>
        </w:rPr>
        <w:t xml:space="preserve">_________________________________________________________________________ </w:t>
      </w: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D450CE">
        <w:rPr>
          <w:rFonts w:ascii="Times New Roman" w:eastAsia="Times New Roman" w:hAnsi="Times New Roman" w:cs="Times New Roman"/>
          <w:sz w:val="26"/>
          <w:szCs w:val="26"/>
          <w:lang w:eastAsia="ru-RU"/>
        </w:rPr>
        <w:t xml:space="preserve">_________________________________________________________________________ </w:t>
      </w: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D450CE">
        <w:rPr>
          <w:rFonts w:ascii="Times New Roman" w:eastAsia="Times New Roman" w:hAnsi="Times New Roman" w:cs="Times New Roman"/>
          <w:sz w:val="26"/>
          <w:szCs w:val="26"/>
          <w:lang w:eastAsia="ru-RU"/>
        </w:rPr>
        <w:t>________________________________________________________________________.</w:t>
      </w: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D450CE">
        <w:rPr>
          <w:rFonts w:ascii="Times New Roman" w:eastAsia="Times New Roman" w:hAnsi="Times New Roman" w:cs="Times New Roman"/>
          <w:sz w:val="26"/>
          <w:szCs w:val="26"/>
          <w:lang w:eastAsia="ru-RU"/>
        </w:rPr>
        <w:tab/>
        <w:t>В случае отказа в назначении материального стимулирования, прошу направить уведомление по адресу/электронному адресу ________________________________________________</w:t>
      </w: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D450CE">
        <w:rPr>
          <w:rFonts w:ascii="Times New Roman" w:eastAsia="Times New Roman" w:hAnsi="Times New Roman" w:cs="Times New Roman"/>
          <w:sz w:val="20"/>
          <w:szCs w:val="20"/>
          <w:lang w:eastAsia="ru-RU"/>
        </w:rPr>
        <w:t xml:space="preserve">       нужное подчеркнуть                                                              адрес или электронный адрес</w:t>
      </w: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D450CE">
        <w:rPr>
          <w:rFonts w:ascii="Times New Roman" w:eastAsia="Times New Roman" w:hAnsi="Times New Roman" w:cs="Times New Roman"/>
          <w:sz w:val="26"/>
          <w:szCs w:val="26"/>
          <w:lang w:eastAsia="ru-RU"/>
        </w:rPr>
        <w:t>________________________ /___________________</w:t>
      </w: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D450CE">
        <w:rPr>
          <w:rFonts w:ascii="Times New Roman" w:eastAsia="Times New Roman" w:hAnsi="Times New Roman" w:cs="Times New Roman"/>
          <w:sz w:val="18"/>
          <w:szCs w:val="18"/>
          <w:lang w:eastAsia="ru-RU"/>
        </w:rPr>
        <w:t xml:space="preserve">      (подпись)                                                         (расшифровка) </w:t>
      </w: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D450CE">
        <w:rPr>
          <w:rFonts w:ascii="Times New Roman" w:eastAsia="Times New Roman" w:hAnsi="Times New Roman" w:cs="Times New Roman"/>
          <w:sz w:val="18"/>
          <w:szCs w:val="18"/>
          <w:lang w:eastAsia="ru-RU"/>
        </w:rPr>
        <w:t>________________________________</w:t>
      </w: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D450CE">
        <w:rPr>
          <w:rFonts w:ascii="Times New Roman" w:eastAsia="Times New Roman" w:hAnsi="Times New Roman" w:cs="Times New Roman"/>
          <w:sz w:val="18"/>
          <w:szCs w:val="18"/>
          <w:lang w:eastAsia="ru-RU"/>
        </w:rPr>
        <w:t xml:space="preserve">           (дата)</w:t>
      </w: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0D3F83" w:rsidRPr="00D450CE" w:rsidRDefault="000D3F83" w:rsidP="000D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rsidR="000D3F83" w:rsidRPr="00D450CE" w:rsidRDefault="000D3F83" w:rsidP="000D3F83">
      <w:pPr>
        <w:pStyle w:val="ConsPlusTitle"/>
        <w:jc w:val="center"/>
        <w:rPr>
          <w:rFonts w:ascii="Times New Roman" w:hAnsi="Times New Roman" w:cs="Times New Roman"/>
          <w:b w:val="0"/>
          <w:sz w:val="26"/>
          <w:szCs w:val="26"/>
        </w:rPr>
      </w:pPr>
    </w:p>
    <w:p w:rsidR="000D3F83" w:rsidRPr="00D450CE" w:rsidRDefault="000D3F83" w:rsidP="000D3F83">
      <w:pPr>
        <w:pStyle w:val="ConsPlusTitle"/>
        <w:jc w:val="center"/>
        <w:rPr>
          <w:rFonts w:ascii="Times New Roman" w:hAnsi="Times New Roman" w:cs="Times New Roman"/>
          <w:b w:val="0"/>
          <w:sz w:val="26"/>
          <w:szCs w:val="26"/>
        </w:rPr>
      </w:pPr>
    </w:p>
    <w:p w:rsidR="0012023E" w:rsidRDefault="0012023E">
      <w:bookmarkStart w:id="14" w:name="_GoBack"/>
      <w:bookmarkEnd w:id="14"/>
    </w:p>
    <w:sectPr w:rsidR="0012023E" w:rsidSect="00073230">
      <w:pgSz w:w="11906" w:h="16838"/>
      <w:pgMar w:top="1134" w:right="68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BB26BBF"/>
    <w:multiLevelType w:val="multilevel"/>
    <w:tmpl w:val="40600B2E"/>
    <w:lvl w:ilvl="0">
      <w:start w:val="1"/>
      <w:numFmt w:val="decimal"/>
      <w:lvlText w:val="%1."/>
      <w:lvlJc w:val="left"/>
      <w:pPr>
        <w:ind w:left="5322" w:hanging="360"/>
      </w:pPr>
      <w:rPr>
        <w:rFonts w:eastAsia="Times New Roman" w:hint="default"/>
        <w:b/>
        <w:sz w:val="26"/>
        <w:szCs w:val="26"/>
      </w:rPr>
    </w:lvl>
    <w:lvl w:ilvl="1">
      <w:start w:val="1"/>
      <w:numFmt w:val="decimal"/>
      <w:isLgl/>
      <w:lvlText w:val="%1.%2."/>
      <w:lvlJc w:val="left"/>
      <w:pPr>
        <w:ind w:left="862" w:hanging="720"/>
      </w:pPr>
      <w:rPr>
        <w:rFonts w:hint="default"/>
      </w:rPr>
    </w:lvl>
    <w:lvl w:ilvl="2">
      <w:start w:val="1"/>
      <w:numFmt w:val="decimal"/>
      <w:isLgl/>
      <w:lvlText w:val="%1.%2.%3."/>
      <w:lvlJc w:val="left"/>
      <w:pPr>
        <w:ind w:left="5682" w:hanging="720"/>
      </w:pPr>
      <w:rPr>
        <w:rFonts w:hint="default"/>
      </w:rPr>
    </w:lvl>
    <w:lvl w:ilvl="3">
      <w:start w:val="1"/>
      <w:numFmt w:val="decimal"/>
      <w:isLgl/>
      <w:lvlText w:val="%1.%2.%3.%4."/>
      <w:lvlJc w:val="left"/>
      <w:pPr>
        <w:ind w:left="6042" w:hanging="1080"/>
      </w:pPr>
      <w:rPr>
        <w:rFonts w:hint="default"/>
      </w:rPr>
    </w:lvl>
    <w:lvl w:ilvl="4">
      <w:start w:val="1"/>
      <w:numFmt w:val="decimal"/>
      <w:isLgl/>
      <w:lvlText w:val="%1.%2.%3.%4.%5."/>
      <w:lvlJc w:val="left"/>
      <w:pPr>
        <w:ind w:left="6042" w:hanging="1080"/>
      </w:pPr>
      <w:rPr>
        <w:rFonts w:hint="default"/>
      </w:rPr>
    </w:lvl>
    <w:lvl w:ilvl="5">
      <w:start w:val="1"/>
      <w:numFmt w:val="decimal"/>
      <w:isLgl/>
      <w:lvlText w:val="%1.%2.%3.%4.%5.%6."/>
      <w:lvlJc w:val="left"/>
      <w:pPr>
        <w:ind w:left="6402" w:hanging="1440"/>
      </w:pPr>
      <w:rPr>
        <w:rFonts w:hint="default"/>
      </w:rPr>
    </w:lvl>
    <w:lvl w:ilvl="6">
      <w:start w:val="1"/>
      <w:numFmt w:val="decimal"/>
      <w:isLgl/>
      <w:lvlText w:val="%1.%2.%3.%4.%5.%6.%7."/>
      <w:lvlJc w:val="left"/>
      <w:pPr>
        <w:ind w:left="6402" w:hanging="1440"/>
      </w:pPr>
      <w:rPr>
        <w:rFonts w:hint="default"/>
      </w:rPr>
    </w:lvl>
    <w:lvl w:ilvl="7">
      <w:start w:val="1"/>
      <w:numFmt w:val="decimal"/>
      <w:isLgl/>
      <w:lvlText w:val="%1.%2.%3.%4.%5.%6.%7.%8."/>
      <w:lvlJc w:val="left"/>
      <w:pPr>
        <w:ind w:left="6762" w:hanging="1800"/>
      </w:pPr>
      <w:rPr>
        <w:rFonts w:hint="default"/>
      </w:rPr>
    </w:lvl>
    <w:lvl w:ilvl="8">
      <w:start w:val="1"/>
      <w:numFmt w:val="decimal"/>
      <w:isLgl/>
      <w:lvlText w:val="%1.%2.%3.%4.%5.%6.%7.%8.%9."/>
      <w:lvlJc w:val="left"/>
      <w:pPr>
        <w:ind w:left="6762" w:hanging="1800"/>
      </w:pPr>
      <w:rPr>
        <w:rFonts w:hint="default"/>
      </w:rPr>
    </w:lvl>
  </w:abstractNum>
  <w:abstractNum w:abstractNumId="2">
    <w:nsid w:val="47486140"/>
    <w:multiLevelType w:val="hybridMultilevel"/>
    <w:tmpl w:val="FF2022FE"/>
    <w:lvl w:ilvl="0" w:tplc="30187592">
      <w:start w:val="1"/>
      <w:numFmt w:val="decimal"/>
      <w:lvlText w:val="%1."/>
      <w:lvlJc w:val="left"/>
      <w:pPr>
        <w:ind w:left="1068" w:hanging="360"/>
      </w:pPr>
      <w:rPr>
        <w:rFonts w:hint="default"/>
      </w:rPr>
    </w:lvl>
    <w:lvl w:ilvl="1" w:tplc="04190019" w:tentative="1">
      <w:start w:val="1"/>
      <w:numFmt w:val="lowerLetter"/>
      <w:pStyle w:val="2"/>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F83"/>
    <w:rsid w:val="000D3F83"/>
    <w:rsid w:val="00120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F83"/>
    <w:pPr>
      <w:spacing w:after="160" w:line="259" w:lineRule="auto"/>
    </w:pPr>
  </w:style>
  <w:style w:type="paragraph" w:styleId="2">
    <w:name w:val="heading 2"/>
    <w:basedOn w:val="a"/>
    <w:next w:val="a"/>
    <w:link w:val="20"/>
    <w:qFormat/>
    <w:rsid w:val="000D3F83"/>
    <w:pPr>
      <w:keepNext/>
      <w:numPr>
        <w:ilvl w:val="1"/>
        <w:numId w:val="1"/>
      </w:numPr>
      <w:tabs>
        <w:tab w:val="left" w:pos="3402"/>
        <w:tab w:val="left" w:pos="9071"/>
      </w:tabs>
      <w:suppressAutoHyphens/>
      <w:spacing w:after="0" w:line="240" w:lineRule="auto"/>
      <w:ind w:left="0" w:right="-1" w:firstLine="0"/>
      <w:jc w:val="both"/>
      <w:outlineLvl w:val="1"/>
    </w:pPr>
    <w:rPr>
      <w:rFonts w:ascii="Times New Roman" w:eastAsia="Calibri" w:hAnsi="Times New Roman" w:cs="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3F83"/>
    <w:rPr>
      <w:rFonts w:ascii="Times New Roman" w:eastAsia="Calibri" w:hAnsi="Times New Roman" w:cs="Times New Roman"/>
      <w:b/>
      <w:sz w:val="24"/>
      <w:szCs w:val="20"/>
      <w:lang w:eastAsia="zh-CN"/>
    </w:rPr>
  </w:style>
  <w:style w:type="paragraph" w:customStyle="1" w:styleId="ConsPlusTitle">
    <w:name w:val="ConsPlusTitle"/>
    <w:uiPriority w:val="99"/>
    <w:rsid w:val="000D3F8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Normal (Web)"/>
    <w:basedOn w:val="a"/>
    <w:uiPriority w:val="99"/>
    <w:unhideWhenUsed/>
    <w:rsid w:val="000D3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D3F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F83"/>
    <w:pPr>
      <w:spacing w:after="160" w:line="259" w:lineRule="auto"/>
    </w:pPr>
  </w:style>
  <w:style w:type="paragraph" w:styleId="2">
    <w:name w:val="heading 2"/>
    <w:basedOn w:val="a"/>
    <w:next w:val="a"/>
    <w:link w:val="20"/>
    <w:qFormat/>
    <w:rsid w:val="000D3F83"/>
    <w:pPr>
      <w:keepNext/>
      <w:numPr>
        <w:ilvl w:val="1"/>
        <w:numId w:val="1"/>
      </w:numPr>
      <w:tabs>
        <w:tab w:val="left" w:pos="3402"/>
        <w:tab w:val="left" w:pos="9071"/>
      </w:tabs>
      <w:suppressAutoHyphens/>
      <w:spacing w:after="0" w:line="240" w:lineRule="auto"/>
      <w:ind w:left="0" w:right="-1" w:firstLine="0"/>
      <w:jc w:val="both"/>
      <w:outlineLvl w:val="1"/>
    </w:pPr>
    <w:rPr>
      <w:rFonts w:ascii="Times New Roman" w:eastAsia="Calibri" w:hAnsi="Times New Roman" w:cs="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3F83"/>
    <w:rPr>
      <w:rFonts w:ascii="Times New Roman" w:eastAsia="Calibri" w:hAnsi="Times New Roman" w:cs="Times New Roman"/>
      <w:b/>
      <w:sz w:val="24"/>
      <w:szCs w:val="20"/>
      <w:lang w:eastAsia="zh-CN"/>
    </w:rPr>
  </w:style>
  <w:style w:type="paragraph" w:customStyle="1" w:styleId="ConsPlusTitle">
    <w:name w:val="ConsPlusTitle"/>
    <w:uiPriority w:val="99"/>
    <w:rsid w:val="000D3F8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Normal (Web)"/>
    <w:basedOn w:val="a"/>
    <w:uiPriority w:val="99"/>
    <w:unhideWhenUsed/>
    <w:rsid w:val="000D3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D3F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586&amp;date=11.02.2025&amp;dst=100205&amp;field=134" TargetMode="External"/><Relationship Id="rId13" Type="http://schemas.openxmlformats.org/officeDocument/2006/relationships/hyperlink" Target="https://login.consultant.ru/link/?req=doc&amp;base=LAW&amp;n=475586&amp;dst=100199&amp;field=134&amp;date=11.02.2025" TargetMode="External"/><Relationship Id="rId18" Type="http://schemas.openxmlformats.org/officeDocument/2006/relationships/hyperlink" Target="https://login.consultant.ru/link/?req=doc&amp;base=LAW&amp;n=475586&amp;dst=100199&amp;field=134&amp;date=11.02.2025" TargetMode="External"/><Relationship Id="rId26" Type="http://schemas.openxmlformats.org/officeDocument/2006/relationships/hyperlink" Target="https://login.consultant.ru/link/?req=doc&amp;base=LAW&amp;n=474024&amp;dst=100594&amp;field=134&amp;date=08.05.2024"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75586&amp;dst=100200&amp;field=134&amp;date=11.02.2025" TargetMode="External"/><Relationship Id="rId34" Type="http://schemas.openxmlformats.org/officeDocument/2006/relationships/fontTable" Target="fontTable.xml"/><Relationship Id="rId7" Type="http://schemas.openxmlformats.org/officeDocument/2006/relationships/hyperlink" Target="consultantplus://offline/ref=1994AF814D35E8DD6E647D67DE0A60D22162B7BC9625E4B46FA70876FAx7gEM" TargetMode="External"/><Relationship Id="rId12" Type="http://schemas.openxmlformats.org/officeDocument/2006/relationships/hyperlink" Target="https://login.consultant.ru/link/?req=doc&amp;base=LAW&amp;n=475586&amp;dst=100202&amp;field=134&amp;date=11.02.2025" TargetMode="External"/><Relationship Id="rId17" Type="http://schemas.openxmlformats.org/officeDocument/2006/relationships/hyperlink" Target="https://login.consultant.ru/link/?req=doc&amp;base=LAW&amp;n=475586&amp;dst=100202&amp;field=134&amp;date=11.02.2025" TargetMode="External"/><Relationship Id="rId25" Type="http://schemas.openxmlformats.org/officeDocument/2006/relationships/hyperlink" Target="https://login.consultant.ru/link/?req=doc&amp;base=LAW&amp;n=474024&amp;dst=498&amp;field=134&amp;date=08.05.2024" TargetMode="External"/><Relationship Id="rId33" Type="http://schemas.openxmlformats.org/officeDocument/2006/relationships/hyperlink" Target="https://login.consultant.ru/link/?req=doc&amp;base=LAW&amp;n=474024&amp;dst=100572&amp;field=134&amp;date=08.05.2024" TargetMode="External"/><Relationship Id="rId2" Type="http://schemas.openxmlformats.org/officeDocument/2006/relationships/styles" Target="styles.xml"/><Relationship Id="rId16" Type="http://schemas.openxmlformats.org/officeDocument/2006/relationships/hyperlink" Target="https://login.consultant.ru/link/?req=doc&amp;base=LAW&amp;n=475586&amp;dst=100200&amp;field=134&amp;date=11.02.2025" TargetMode="External"/><Relationship Id="rId20" Type="http://schemas.openxmlformats.org/officeDocument/2006/relationships/hyperlink" Target="https://login.consultant.ru/link/?req=doc&amp;base=LAW&amp;n=475586&amp;dst=100198&amp;field=134&amp;date=11.02.2025" TargetMode="External"/><Relationship Id="rId29" Type="http://schemas.openxmlformats.org/officeDocument/2006/relationships/hyperlink" Target="https://login.consultant.ru/link/?req=doc&amp;base=LAW&amp;n=474024&amp;dst=101889&amp;field=134&amp;date=08.05.2024" TargetMode="External"/><Relationship Id="rId1" Type="http://schemas.openxmlformats.org/officeDocument/2006/relationships/numbering" Target="numbering.xml"/><Relationship Id="rId6" Type="http://schemas.openxmlformats.org/officeDocument/2006/relationships/hyperlink" Target="https://login.consultant.ru/link/?req=doc&amp;base=LAW&amp;n=453015&amp;dst=100013&amp;field=134&amp;date=08.05.2024" TargetMode="External"/><Relationship Id="rId11" Type="http://schemas.openxmlformats.org/officeDocument/2006/relationships/hyperlink" Target="https://login.consultant.ru/link/?req=doc&amp;base=LAW&amp;n=475586&amp;dst=100200&amp;field=134&amp;date=11.02.2025" TargetMode="External"/><Relationship Id="rId24" Type="http://schemas.openxmlformats.org/officeDocument/2006/relationships/hyperlink" Target="https://login.consultant.ru/link/?req=doc&amp;base=LAW&amp;n=475586&amp;dst=100195&amp;field=134&amp;date=11.02.2025" TargetMode="External"/><Relationship Id="rId32" Type="http://schemas.openxmlformats.org/officeDocument/2006/relationships/hyperlink" Target="https://login.consultant.ru/link/?req=doc&amp;base=LAW&amp;n=474024&amp;dst=100579&amp;field=134&amp;date=08.05.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5586&amp;dst=100198&amp;field=134&amp;date=11.02.2025" TargetMode="External"/><Relationship Id="rId23" Type="http://schemas.openxmlformats.org/officeDocument/2006/relationships/hyperlink" Target="https://login.consultant.ru/link/?req=doc&amp;base=LAW&amp;n=475586&amp;dst=100199&amp;field=134&amp;date=11.02.2025" TargetMode="External"/><Relationship Id="rId28" Type="http://schemas.openxmlformats.org/officeDocument/2006/relationships/hyperlink" Target="https://login.consultant.ru/link/?req=doc&amp;base=LAW&amp;n=474024&amp;dst=1988&amp;field=134&amp;date=08.05.2024" TargetMode="External"/><Relationship Id="rId10" Type="http://schemas.openxmlformats.org/officeDocument/2006/relationships/hyperlink" Target="https://login.consultant.ru/link/?req=doc&amp;base=LAW&amp;n=475586&amp;dst=100198&amp;field=134&amp;date=11.02.2025" TargetMode="External"/><Relationship Id="rId19" Type="http://schemas.openxmlformats.org/officeDocument/2006/relationships/hyperlink" Target="https://login.consultant.ru/link/?req=doc&amp;base=LAW&amp;n=475586&amp;dst=100196&amp;field=134&amp;date=11.02.2025" TargetMode="External"/><Relationship Id="rId31" Type="http://schemas.openxmlformats.org/officeDocument/2006/relationships/hyperlink" Target="https://login.consultant.ru/link/?req=doc&amp;base=LAW&amp;n=474024&amp;dst=102624&amp;field=134&amp;date=08.05.2024" TargetMode="External"/><Relationship Id="rId4" Type="http://schemas.openxmlformats.org/officeDocument/2006/relationships/settings" Target="settings.xml"/><Relationship Id="rId9" Type="http://schemas.openxmlformats.org/officeDocument/2006/relationships/hyperlink" Target="https://login.consultant.ru/link/?req=doc&amp;base=LAW&amp;n=475586&amp;dst=100196&amp;field=134&amp;date=11.02.2025" TargetMode="External"/><Relationship Id="rId14" Type="http://schemas.openxmlformats.org/officeDocument/2006/relationships/hyperlink" Target="https://login.consultant.ru/link/?req=doc&amp;base=LAW&amp;n=475586&amp;dst=100196&amp;field=134&amp;date=11.02.2025" TargetMode="External"/><Relationship Id="rId22" Type="http://schemas.openxmlformats.org/officeDocument/2006/relationships/hyperlink" Target="https://login.consultant.ru/link/?req=doc&amp;base=LAW&amp;n=475586&amp;dst=100202&amp;field=134&amp;date=11.02.2025" TargetMode="External"/><Relationship Id="rId27" Type="http://schemas.openxmlformats.org/officeDocument/2006/relationships/hyperlink" Target="https://login.consultant.ru/link/?req=doc&amp;base=LAW&amp;n=474024&amp;dst=504&amp;field=134&amp;date=08.05.2024" TargetMode="External"/><Relationship Id="rId30" Type="http://schemas.openxmlformats.org/officeDocument/2006/relationships/hyperlink" Target="https://login.consultant.ru/link/?req=doc&amp;base=LAW&amp;n=474024&amp;dst=1554&amp;field=134&amp;date=08.05.202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4076</Words>
  <Characters>23238</Characters>
  <Application>Microsoft Office Word</Application>
  <DocSecurity>0</DocSecurity>
  <Lines>193</Lines>
  <Paragraphs>54</Paragraphs>
  <ScaleCrop>false</ScaleCrop>
  <Company/>
  <LinksUpToDate>false</LinksUpToDate>
  <CharactersWithSpaces>27260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adm-opbsn</dc:creator>
  <cp:lastModifiedBy>adm-opbsn</cp:lastModifiedBy>
  <cp:revision>1</cp:revision>
  <dcterms:created xsi:type="dcterms:W3CDTF">2025-02-25T16:28:00Z</dcterms:created>
  <dcterms:modified xsi:type="dcterms:W3CDTF">2025-02-25T16:29:00Z</dcterms:modified>
</cp:coreProperties>
</file>