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3F2D" w14:textId="77777777" w:rsidR="00BE01D2" w:rsidRPr="00362B5E" w:rsidRDefault="00BE01D2" w:rsidP="00BE01D2">
      <w:pPr>
        <w:pStyle w:val="ConsPlusNormal"/>
        <w:jc w:val="right"/>
        <w:outlineLvl w:val="0"/>
        <w:rPr>
          <w:sz w:val="20"/>
        </w:rPr>
      </w:pPr>
      <w:r w:rsidRPr="00362B5E">
        <w:rPr>
          <w:sz w:val="20"/>
        </w:rPr>
        <w:t>Приложение</w:t>
      </w:r>
    </w:p>
    <w:p w14:paraId="713082E7" w14:textId="77777777" w:rsidR="00BE01D2" w:rsidRPr="00362B5E" w:rsidRDefault="00BE01D2" w:rsidP="00BE01D2">
      <w:pPr>
        <w:pStyle w:val="ConsPlusNormal"/>
        <w:jc w:val="right"/>
        <w:rPr>
          <w:sz w:val="20"/>
        </w:rPr>
      </w:pPr>
      <w:r w:rsidRPr="00362B5E">
        <w:rPr>
          <w:sz w:val="20"/>
        </w:rPr>
        <w:t>к Постановлению</w:t>
      </w:r>
    </w:p>
    <w:p w14:paraId="6D1AC4C9" w14:textId="77777777" w:rsidR="00BE01D2" w:rsidRPr="00362B5E" w:rsidRDefault="00BE01D2" w:rsidP="00BE01D2">
      <w:pPr>
        <w:pStyle w:val="ConsPlusNormal"/>
        <w:jc w:val="right"/>
        <w:rPr>
          <w:sz w:val="20"/>
        </w:rPr>
      </w:pPr>
      <w:r w:rsidRPr="00362B5E">
        <w:rPr>
          <w:sz w:val="20"/>
        </w:rPr>
        <w:t>Администрации города Обнинска</w:t>
      </w:r>
    </w:p>
    <w:p w14:paraId="36FC5060" w14:textId="77777777" w:rsidR="00BE01D2" w:rsidRPr="00362B5E" w:rsidRDefault="00BE01D2" w:rsidP="00BE01D2">
      <w:pPr>
        <w:pStyle w:val="ConsPlusNormal"/>
        <w:jc w:val="right"/>
        <w:rPr>
          <w:sz w:val="20"/>
          <w:u w:val="single"/>
        </w:rPr>
      </w:pPr>
      <w:r w:rsidRPr="00A30D77">
        <w:rPr>
          <w:sz w:val="20"/>
        </w:rPr>
        <w:t xml:space="preserve">от </w:t>
      </w:r>
      <w:r w:rsidRPr="00A30D77">
        <w:rPr>
          <w:sz w:val="20"/>
          <w:u w:val="single"/>
        </w:rPr>
        <w:t xml:space="preserve">    </w:t>
      </w:r>
      <w:r>
        <w:rPr>
          <w:sz w:val="20"/>
          <w:u w:val="single"/>
        </w:rPr>
        <w:t>28.04</w:t>
      </w:r>
      <w:r w:rsidRPr="00A30D77">
        <w:rPr>
          <w:sz w:val="20"/>
          <w:u w:val="single"/>
        </w:rPr>
        <w:t xml:space="preserve">.2025    </w:t>
      </w:r>
      <w:r w:rsidRPr="00A30D77">
        <w:rPr>
          <w:sz w:val="20"/>
        </w:rPr>
        <w:t xml:space="preserve"> № </w:t>
      </w:r>
      <w:r w:rsidRPr="00A30D77">
        <w:rPr>
          <w:sz w:val="20"/>
          <w:u w:val="single"/>
        </w:rPr>
        <w:t xml:space="preserve">     </w:t>
      </w:r>
      <w:r>
        <w:rPr>
          <w:sz w:val="20"/>
          <w:u w:val="single"/>
        </w:rPr>
        <w:t>1092</w:t>
      </w:r>
      <w:r w:rsidRPr="00A30D77">
        <w:rPr>
          <w:sz w:val="20"/>
          <w:u w:val="single"/>
        </w:rPr>
        <w:t>-п    </w:t>
      </w:r>
      <w:r w:rsidRPr="00362B5E">
        <w:rPr>
          <w:sz w:val="20"/>
          <w:u w:val="single"/>
        </w:rPr>
        <w:t xml:space="preserve">  </w:t>
      </w:r>
    </w:p>
    <w:p w14:paraId="08A4485F" w14:textId="77777777" w:rsidR="00BE01D2" w:rsidRDefault="00BE01D2" w:rsidP="00BE01D2">
      <w:pPr>
        <w:pStyle w:val="ConsPlusNormal"/>
        <w:jc w:val="both"/>
      </w:pPr>
    </w:p>
    <w:p w14:paraId="217921A8" w14:textId="77777777" w:rsidR="00BE01D2" w:rsidRPr="00283A33" w:rsidRDefault="00BE01D2" w:rsidP="00BE01D2">
      <w:pPr>
        <w:suppressAutoHyphens/>
        <w:ind w:right="140"/>
        <w:jc w:val="center"/>
        <w:rPr>
          <w:sz w:val="24"/>
          <w:szCs w:val="24"/>
          <w:lang w:eastAsia="zh-CN"/>
        </w:rPr>
      </w:pPr>
      <w:r w:rsidRPr="00283A33">
        <w:rPr>
          <w:b/>
          <w:sz w:val="24"/>
          <w:szCs w:val="24"/>
          <w:lang w:eastAsia="zh-CN"/>
        </w:rPr>
        <w:t>ПОРЯДОК</w:t>
      </w:r>
    </w:p>
    <w:p w14:paraId="3F0CE5E6" w14:textId="77777777" w:rsidR="00BE01D2" w:rsidRDefault="00BE01D2" w:rsidP="00BE01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3A33">
        <w:rPr>
          <w:rFonts w:ascii="Times New Roman" w:eastAsia="Times New Roman" w:hAnsi="Times New Roman"/>
          <w:b/>
          <w:sz w:val="24"/>
          <w:szCs w:val="24"/>
          <w:lang w:eastAsia="zh-CN"/>
        </w:rPr>
        <w:t>взаимодействия Администрации города Обнинска с операторами, предоставляющими в аренду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или в пользование на ином законном основании</w:t>
      </w:r>
      <w:r w:rsidRPr="00283A3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средства индивидуальной мобильности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B5E">
        <w:rPr>
          <w:rFonts w:ascii="Times New Roman" w:hAnsi="Times New Roman"/>
          <w:b/>
          <w:sz w:val="24"/>
          <w:szCs w:val="24"/>
        </w:rPr>
        <w:t>на территории муниципального образования «Город Обнинск»</w:t>
      </w:r>
    </w:p>
    <w:p w14:paraId="6CDC8769" w14:textId="77777777" w:rsidR="00BE01D2" w:rsidRDefault="00BE01D2" w:rsidP="00BE01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343C5B2" w14:textId="77777777" w:rsidR="00BE01D2" w:rsidRPr="00362B5E" w:rsidRDefault="00BE01D2" w:rsidP="00BE01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2B5E">
        <w:rPr>
          <w:rFonts w:ascii="Times New Roman" w:hAnsi="Times New Roman"/>
          <w:b/>
          <w:iCs/>
          <w:sz w:val="24"/>
          <w:szCs w:val="24"/>
          <w:lang w:eastAsia="zh-CN"/>
        </w:rPr>
        <w:t>1. Общие положения</w:t>
      </w:r>
    </w:p>
    <w:p w14:paraId="3A0435ED" w14:textId="77777777" w:rsidR="00BE01D2" w:rsidRPr="00362B5E" w:rsidRDefault="00BE01D2" w:rsidP="00BE01D2">
      <w:pPr>
        <w:suppressAutoHyphens/>
        <w:ind w:right="140"/>
        <w:rPr>
          <w:sz w:val="24"/>
          <w:szCs w:val="24"/>
          <w:lang w:eastAsia="zh-CN"/>
        </w:rPr>
      </w:pPr>
    </w:p>
    <w:p w14:paraId="4E958D07" w14:textId="77777777" w:rsidR="00BE01D2" w:rsidRPr="00283A33" w:rsidRDefault="00BE01D2" w:rsidP="00BE01D2">
      <w:pPr>
        <w:widowControl w:val="0"/>
        <w:tabs>
          <w:tab w:val="left" w:pos="713"/>
          <w:tab w:val="left" w:pos="1532"/>
          <w:tab w:val="left" w:pos="3496"/>
          <w:tab w:val="left" w:pos="5231"/>
          <w:tab w:val="left" w:pos="5385"/>
          <w:tab w:val="left" w:pos="5723"/>
        </w:tabs>
        <w:suppressAutoHyphens/>
        <w:ind w:right="113" w:firstLine="680"/>
        <w:jc w:val="both"/>
        <w:rPr>
          <w:sz w:val="22"/>
          <w:szCs w:val="22"/>
          <w:lang w:eastAsia="zh-CN"/>
        </w:rPr>
      </w:pPr>
      <w:r w:rsidRPr="00283A33">
        <w:rPr>
          <w:sz w:val="24"/>
          <w:szCs w:val="24"/>
          <w:lang w:eastAsia="zh-CN"/>
        </w:rPr>
        <w:t xml:space="preserve">1.1. </w:t>
      </w:r>
      <w:r>
        <w:rPr>
          <w:sz w:val="24"/>
          <w:szCs w:val="24"/>
          <w:lang w:eastAsia="zh-CN"/>
        </w:rPr>
        <w:t>Настоящий п</w:t>
      </w:r>
      <w:r w:rsidRPr="00283A33">
        <w:rPr>
          <w:sz w:val="24"/>
          <w:szCs w:val="24"/>
          <w:lang w:eastAsia="zh-CN"/>
        </w:rPr>
        <w:t>орядок разработан в соответствии с Гражданским кодексом Российской Федерации,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Федеральным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законом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от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06.10.2003 №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131-ФЗ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«Об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общих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принципах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организации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местного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самоуправления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в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Российской</w:t>
      </w:r>
      <w:r w:rsidRPr="00283A33">
        <w:rPr>
          <w:spacing w:val="7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Федерации»,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Федеральным законом от 08.11.2007 № 257-ФЗ «Об автомобильных дорогах и о</w:t>
      </w:r>
      <w:r w:rsidRPr="00283A33">
        <w:rPr>
          <w:spacing w:val="-67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дорожной деятельности в Российской Федерации и о внесении изменений в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отдельные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законодательные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акты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Российской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Федерации»,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Федеральным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законом от 10.12.1995 № 196-ФЗ «О безопасности дорожного движения»,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Федеральным законом от 29.12.2017 № 443-ФЗ «Об организации дорожного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движения в Российской Федерации и о внесении изменений в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отдельные законодательные акты Российской Федерации», постановлением</w:t>
      </w:r>
      <w:r w:rsidRPr="00283A33">
        <w:rPr>
          <w:spacing w:val="70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Правительства</w:t>
      </w:r>
      <w:r w:rsidRPr="00283A33">
        <w:rPr>
          <w:spacing w:val="70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Российской</w:t>
      </w:r>
      <w:r w:rsidRPr="00283A33">
        <w:rPr>
          <w:spacing w:val="70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Федерации</w:t>
      </w:r>
      <w:r w:rsidRPr="00283A33">
        <w:rPr>
          <w:spacing w:val="70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от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23.10.1993 № 1090 «О правилах дорожного движения» и устанавливает процедуру взаимодействия</w:t>
      </w:r>
      <w:r>
        <w:rPr>
          <w:sz w:val="24"/>
          <w:szCs w:val="24"/>
          <w:lang w:eastAsia="zh-CN"/>
        </w:rPr>
        <w:t xml:space="preserve"> Администрации города Обнинска</w:t>
      </w:r>
      <w:r w:rsidRPr="00283A33">
        <w:rPr>
          <w:sz w:val="24"/>
          <w:szCs w:val="24"/>
          <w:lang w:eastAsia="zh-CN"/>
        </w:rPr>
        <w:t xml:space="preserve"> с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>
        <w:rPr>
          <w:spacing w:val="1"/>
          <w:sz w:val="24"/>
          <w:szCs w:val="24"/>
          <w:lang w:eastAsia="zh-CN"/>
        </w:rPr>
        <w:t xml:space="preserve">организациями и индивидуальными предпринимателями, оказывающими услуги по предоставлению в аренду </w:t>
      </w:r>
      <w:r w:rsidRPr="00DB66A5">
        <w:rPr>
          <w:spacing w:val="1"/>
          <w:sz w:val="24"/>
          <w:szCs w:val="24"/>
          <w:lang w:eastAsia="zh-CN"/>
        </w:rPr>
        <w:t xml:space="preserve">или в пользование на ином законном основании </w:t>
      </w:r>
      <w:r w:rsidRPr="00283A33">
        <w:rPr>
          <w:sz w:val="24"/>
          <w:szCs w:val="24"/>
          <w:lang w:eastAsia="zh-CN"/>
        </w:rPr>
        <w:t>средств индивидуальной мобильности (далее – СИМ)</w:t>
      </w:r>
      <w:r w:rsidRPr="00283A33">
        <w:rPr>
          <w:spacing w:val="-2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в</w:t>
      </w:r>
      <w:r w:rsidRPr="00283A33">
        <w:rPr>
          <w:spacing w:val="-3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городе</w:t>
      </w:r>
      <w:r w:rsidRPr="00283A33">
        <w:rPr>
          <w:spacing w:val="-2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Обнинске</w:t>
      </w:r>
      <w:r w:rsidRPr="00283A33">
        <w:rPr>
          <w:sz w:val="24"/>
          <w:szCs w:val="24"/>
          <w:lang w:eastAsia="zh-CN"/>
        </w:rPr>
        <w:t>.</w:t>
      </w:r>
    </w:p>
    <w:p w14:paraId="5A502DC4" w14:textId="77777777" w:rsidR="00BE01D2" w:rsidRPr="00283A33" w:rsidRDefault="00BE01D2" w:rsidP="00BE01D2">
      <w:pPr>
        <w:widowControl w:val="0"/>
        <w:tabs>
          <w:tab w:val="left" w:pos="713"/>
          <w:tab w:val="left" w:pos="1532"/>
          <w:tab w:val="left" w:pos="3496"/>
          <w:tab w:val="left" w:pos="5231"/>
          <w:tab w:val="left" w:pos="5385"/>
          <w:tab w:val="left" w:pos="5723"/>
        </w:tabs>
        <w:suppressAutoHyphens/>
        <w:ind w:right="113" w:firstLine="680"/>
        <w:jc w:val="both"/>
        <w:rPr>
          <w:sz w:val="22"/>
          <w:szCs w:val="22"/>
          <w:lang w:eastAsia="zh-CN"/>
        </w:rPr>
      </w:pPr>
      <w:r w:rsidRPr="00283A33">
        <w:rPr>
          <w:sz w:val="24"/>
          <w:szCs w:val="24"/>
          <w:lang w:eastAsia="zh-CN"/>
        </w:rPr>
        <w:t>1.2. Целями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взаимодействия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являются обеспечение безо</w:t>
      </w:r>
      <w:r>
        <w:rPr>
          <w:sz w:val="24"/>
          <w:szCs w:val="24"/>
          <w:lang w:eastAsia="zh-CN"/>
        </w:rPr>
        <w:t xml:space="preserve">пасности дорожного движения при </w:t>
      </w:r>
      <w:r w:rsidRPr="00283A33">
        <w:rPr>
          <w:sz w:val="24"/>
          <w:szCs w:val="24"/>
          <w:lang w:eastAsia="zh-CN"/>
        </w:rPr>
        <w:t>использовани</w:t>
      </w:r>
      <w:r>
        <w:rPr>
          <w:sz w:val="24"/>
          <w:szCs w:val="24"/>
          <w:lang w:eastAsia="zh-CN"/>
        </w:rPr>
        <w:t>и</w:t>
      </w:r>
      <w:r w:rsidRPr="00283A33">
        <w:rPr>
          <w:sz w:val="24"/>
          <w:szCs w:val="24"/>
          <w:lang w:eastAsia="zh-CN"/>
        </w:rPr>
        <w:t xml:space="preserve"> СИМ, повышение культуры и комфорта передвижения участников дорожного движения на территориях общего</w:t>
      </w:r>
      <w:r w:rsidRPr="00283A33">
        <w:rPr>
          <w:spacing w:val="-67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 xml:space="preserve">пользования и на улично-дорожной сети муниципального образования «Город </w:t>
      </w:r>
      <w:r>
        <w:rPr>
          <w:sz w:val="24"/>
          <w:szCs w:val="24"/>
          <w:lang w:eastAsia="zh-CN"/>
        </w:rPr>
        <w:t>Обнинск</w:t>
      </w:r>
      <w:r w:rsidRPr="00283A33">
        <w:rPr>
          <w:sz w:val="24"/>
          <w:szCs w:val="24"/>
          <w:lang w:eastAsia="zh-CN"/>
        </w:rPr>
        <w:t>»,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а</w:t>
      </w:r>
      <w:r w:rsidRPr="00283A33">
        <w:rPr>
          <w:spacing w:val="30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также</w:t>
      </w:r>
      <w:r w:rsidRPr="00283A33">
        <w:rPr>
          <w:spacing w:val="33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снижение</w:t>
      </w:r>
      <w:r w:rsidRPr="00283A33">
        <w:rPr>
          <w:spacing w:val="3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рисков</w:t>
      </w:r>
      <w:r w:rsidRPr="00283A33">
        <w:rPr>
          <w:spacing w:val="34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возникновения дорожно-транспортных происшествий и повышения уровня безопасности жизни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и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здоровья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 xml:space="preserve">граждан на улично-дорожной сети муниципального образования «Город </w:t>
      </w:r>
      <w:r>
        <w:rPr>
          <w:sz w:val="24"/>
          <w:szCs w:val="24"/>
          <w:lang w:eastAsia="zh-CN"/>
        </w:rPr>
        <w:t>Обнинск</w:t>
      </w:r>
      <w:r w:rsidRPr="00283A33">
        <w:rPr>
          <w:sz w:val="24"/>
          <w:szCs w:val="24"/>
          <w:lang w:eastAsia="zh-CN"/>
        </w:rPr>
        <w:t>» при использовании</w:t>
      </w:r>
      <w:r w:rsidRPr="00283A33">
        <w:rPr>
          <w:spacing w:val="-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СИМ.</w:t>
      </w:r>
    </w:p>
    <w:p w14:paraId="50F8AB71" w14:textId="77777777" w:rsidR="00BE01D2" w:rsidRPr="00283A33" w:rsidRDefault="00BE01D2" w:rsidP="00BE01D2">
      <w:pPr>
        <w:widowControl w:val="0"/>
        <w:tabs>
          <w:tab w:val="left" w:pos="713"/>
          <w:tab w:val="left" w:pos="1532"/>
          <w:tab w:val="left" w:pos="3496"/>
          <w:tab w:val="left" w:pos="5231"/>
          <w:tab w:val="left" w:pos="5385"/>
          <w:tab w:val="left" w:pos="5723"/>
        </w:tabs>
        <w:suppressAutoHyphens/>
        <w:ind w:right="113" w:firstLine="680"/>
        <w:jc w:val="both"/>
        <w:rPr>
          <w:sz w:val="22"/>
          <w:szCs w:val="22"/>
          <w:lang w:eastAsia="zh-CN"/>
        </w:rPr>
      </w:pPr>
      <w:r w:rsidRPr="00283A33">
        <w:rPr>
          <w:sz w:val="24"/>
          <w:szCs w:val="24"/>
          <w:lang w:eastAsia="zh-CN"/>
        </w:rPr>
        <w:t>1.</w:t>
      </w:r>
      <w:r>
        <w:rPr>
          <w:sz w:val="24"/>
          <w:szCs w:val="24"/>
          <w:lang w:eastAsia="zh-CN"/>
        </w:rPr>
        <w:t>3</w:t>
      </w:r>
      <w:r w:rsidRPr="00283A33">
        <w:rPr>
          <w:sz w:val="24"/>
          <w:szCs w:val="24"/>
          <w:lang w:eastAsia="zh-CN"/>
        </w:rPr>
        <w:t>. Для целей настоящего Порядка используются следующие понятия:</w:t>
      </w:r>
      <w:r w:rsidRPr="00283A33">
        <w:rPr>
          <w:spacing w:val="1"/>
          <w:sz w:val="24"/>
          <w:szCs w:val="24"/>
          <w:lang w:eastAsia="zh-CN"/>
        </w:rPr>
        <w:t xml:space="preserve"> </w:t>
      </w:r>
    </w:p>
    <w:p w14:paraId="6ED5F5D3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>- «Официальный</w:t>
      </w:r>
      <w:r w:rsidRPr="00283A33">
        <w:rPr>
          <w:rFonts w:eastAsia="NSimSun"/>
          <w:spacing w:val="22"/>
          <w:sz w:val="24"/>
          <w:szCs w:val="24"/>
          <w:lang w:eastAsia="zh-CN" w:bidi="hi-IN"/>
        </w:rPr>
        <w:t xml:space="preserve"> </w:t>
      </w:r>
      <w:r w:rsidRPr="00DB66A5">
        <w:rPr>
          <w:rFonts w:eastAsia="NSimSun"/>
          <w:sz w:val="24"/>
          <w:szCs w:val="24"/>
          <w:lang w:eastAsia="zh-CN" w:bidi="hi-IN"/>
        </w:rPr>
        <w:t xml:space="preserve">информационный </w:t>
      </w:r>
      <w:r>
        <w:rPr>
          <w:rFonts w:eastAsia="NSimSun"/>
          <w:sz w:val="24"/>
          <w:szCs w:val="24"/>
          <w:lang w:eastAsia="zh-CN" w:bidi="hi-IN"/>
        </w:rPr>
        <w:t>портал</w:t>
      </w:r>
      <w:r w:rsidRPr="00283A33">
        <w:rPr>
          <w:rFonts w:eastAsia="NSimSun"/>
          <w:spacing w:val="24"/>
          <w:sz w:val="24"/>
          <w:szCs w:val="24"/>
          <w:lang w:eastAsia="zh-CN" w:bidi="hi-IN"/>
        </w:rPr>
        <w:t xml:space="preserve"> </w:t>
      </w:r>
      <w:r>
        <w:rPr>
          <w:rFonts w:eastAsia="NSimSun"/>
          <w:sz w:val="24"/>
          <w:szCs w:val="24"/>
          <w:lang w:eastAsia="zh-CN" w:bidi="hi-IN"/>
        </w:rPr>
        <w:t>Администрации города Обнинска</w:t>
      </w:r>
      <w:r w:rsidRPr="00283A33">
        <w:rPr>
          <w:rFonts w:eastAsia="NSimSun"/>
          <w:sz w:val="24"/>
          <w:szCs w:val="24"/>
          <w:lang w:eastAsia="zh-CN" w:bidi="hi-IN"/>
        </w:rPr>
        <w:t>» -</w:t>
      </w:r>
      <w:r w:rsidRPr="00283A33">
        <w:rPr>
          <w:rFonts w:eastAsia="NSimSun"/>
          <w:spacing w:val="110"/>
          <w:sz w:val="24"/>
          <w:szCs w:val="24"/>
          <w:lang w:eastAsia="zh-CN" w:bidi="hi-IN"/>
        </w:rPr>
        <w:t xml:space="preserve"> </w:t>
      </w:r>
      <w:r>
        <w:rPr>
          <w:rFonts w:eastAsia="NSimSun"/>
          <w:sz w:val="24"/>
          <w:szCs w:val="24"/>
          <w:lang w:eastAsia="zh-CN" w:bidi="hi-IN"/>
        </w:rPr>
        <w:t xml:space="preserve">сайт </w:t>
      </w:r>
      <w:r w:rsidRPr="00283A33">
        <w:rPr>
          <w:rFonts w:eastAsia="NSimSun"/>
          <w:sz w:val="24"/>
          <w:szCs w:val="24"/>
          <w:lang w:eastAsia="zh-CN" w:bidi="hi-IN"/>
        </w:rPr>
        <w:t>в</w:t>
      </w:r>
      <w:r w:rsidRPr="00283A33">
        <w:rPr>
          <w:rFonts w:eastAsia="NSimSun"/>
          <w:spacing w:val="106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информационно-телекоммуникационной</w:t>
      </w:r>
      <w:r w:rsidRPr="00283A33">
        <w:rPr>
          <w:rFonts w:eastAsia="NSimSun"/>
          <w:spacing w:val="107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сети Интернет, используемый</w:t>
      </w:r>
      <w:r w:rsidRPr="00283A33">
        <w:rPr>
          <w:rFonts w:eastAsia="NSimSun"/>
          <w:spacing w:val="69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для</w:t>
      </w:r>
      <w:r w:rsidRPr="00283A33">
        <w:rPr>
          <w:rFonts w:eastAsia="NSimSun"/>
          <w:spacing w:val="-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размещения официальной информации (</w:t>
      </w:r>
      <w:r w:rsidRPr="000E7386">
        <w:rPr>
          <w:rFonts w:eastAsia="NSimSun"/>
          <w:sz w:val="24"/>
          <w:szCs w:val="24"/>
          <w:lang w:eastAsia="zh-CN" w:bidi="hi-IN"/>
        </w:rPr>
        <w:t>http://www.admobninsk.ru</w:t>
      </w:r>
      <w:r w:rsidRPr="00283A33">
        <w:rPr>
          <w:rFonts w:eastAsia="NSimSun"/>
          <w:sz w:val="24"/>
          <w:szCs w:val="24"/>
          <w:lang w:eastAsia="zh-CN" w:bidi="hi-IN"/>
        </w:rPr>
        <w:t>);</w:t>
      </w:r>
    </w:p>
    <w:p w14:paraId="21448F73" w14:textId="77777777" w:rsidR="00BE01D2" w:rsidRPr="00283A33" w:rsidRDefault="00BE01D2" w:rsidP="00BE01D2">
      <w:pPr>
        <w:widowControl w:val="0"/>
        <w:suppressAutoHyphens/>
        <w:ind w:right="140" w:firstLine="707"/>
        <w:jc w:val="both"/>
        <w:rPr>
          <w:sz w:val="24"/>
          <w:szCs w:val="24"/>
          <w:lang w:eastAsia="zh-CN"/>
        </w:rPr>
      </w:pPr>
      <w:r w:rsidRPr="00283A33">
        <w:rPr>
          <w:rFonts w:eastAsia="NSimSun"/>
          <w:sz w:val="24"/>
          <w:szCs w:val="24"/>
          <w:lang w:eastAsia="zh-CN" w:bidi="hi-IN"/>
        </w:rPr>
        <w:tab/>
        <w:t>- «Оператор СИМ»</w:t>
      </w:r>
      <w:r w:rsidRPr="00283A33">
        <w:rPr>
          <w:sz w:val="24"/>
          <w:szCs w:val="24"/>
          <w:lang w:eastAsia="zh-CN"/>
        </w:rPr>
        <w:t xml:space="preserve"> - юридическое лицо или </w:t>
      </w:r>
      <w:hyperlink r:id="rId4" w:history="1">
        <w:r w:rsidRPr="00283A33">
          <w:rPr>
            <w:color w:val="000000"/>
            <w:sz w:val="24"/>
            <w:szCs w:val="24"/>
            <w:lang w:eastAsia="zh-CN"/>
          </w:rPr>
          <w:t>индивидуальный</w:t>
        </w:r>
      </w:hyperlink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 xml:space="preserve">предприниматель, </w:t>
      </w:r>
      <w:hyperlink r:id="rId5" w:history="1">
        <w:r w:rsidRPr="00283A33">
          <w:rPr>
            <w:color w:val="000000"/>
            <w:sz w:val="24"/>
            <w:szCs w:val="24"/>
            <w:lang w:eastAsia="zh-CN"/>
          </w:rPr>
          <w:t>зарегистрированн</w:t>
        </w:r>
      </w:hyperlink>
      <w:r w:rsidRPr="00283A33">
        <w:rPr>
          <w:sz w:val="24"/>
          <w:szCs w:val="24"/>
          <w:lang w:eastAsia="zh-CN"/>
        </w:rPr>
        <w:t>ые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в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установленном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законом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порядке,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 xml:space="preserve">осуществляющие предпринимательскую деятельность по краткосрочной передаче в аренду </w:t>
      </w:r>
      <w:r>
        <w:rPr>
          <w:sz w:val="24"/>
          <w:szCs w:val="24"/>
          <w:lang w:eastAsia="zh-CN"/>
        </w:rPr>
        <w:t xml:space="preserve">или в пользование на ином законном основании </w:t>
      </w:r>
      <w:r w:rsidRPr="00283A33">
        <w:rPr>
          <w:sz w:val="24"/>
          <w:szCs w:val="24"/>
          <w:lang w:eastAsia="zh-CN"/>
        </w:rPr>
        <w:t>физическим лицам СИМ посредством мобильного</w:t>
      </w:r>
      <w:r w:rsidRPr="00283A33">
        <w:rPr>
          <w:spacing w:val="1"/>
          <w:sz w:val="24"/>
          <w:szCs w:val="24"/>
          <w:lang w:eastAsia="zh-CN"/>
        </w:rPr>
        <w:t xml:space="preserve"> </w:t>
      </w:r>
      <w:r w:rsidRPr="00283A33">
        <w:rPr>
          <w:sz w:val="24"/>
          <w:szCs w:val="24"/>
          <w:lang w:eastAsia="zh-CN"/>
        </w:rPr>
        <w:t>приложения</w:t>
      </w:r>
      <w:r w:rsidRPr="00283A33">
        <w:rPr>
          <w:spacing w:val="1"/>
          <w:sz w:val="24"/>
          <w:szCs w:val="24"/>
          <w:lang w:eastAsia="zh-CN"/>
        </w:rPr>
        <w:t>;</w:t>
      </w:r>
    </w:p>
    <w:p w14:paraId="5E3FE28D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>- «Пользователь»</w:t>
      </w:r>
      <w:r w:rsidRPr="00283A33">
        <w:rPr>
          <w:rFonts w:eastAsia="NSimSun"/>
          <w:spacing w:val="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-</w:t>
      </w:r>
      <w:r w:rsidRPr="00283A33">
        <w:rPr>
          <w:rFonts w:eastAsia="NSimSun"/>
          <w:spacing w:val="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физическое</w:t>
      </w:r>
      <w:r w:rsidRPr="00283A33">
        <w:rPr>
          <w:rFonts w:eastAsia="NSimSun"/>
          <w:spacing w:val="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лицо,</w:t>
      </w:r>
      <w:r w:rsidRPr="00283A33">
        <w:rPr>
          <w:rFonts w:eastAsia="NSimSun"/>
          <w:spacing w:val="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принимающее</w:t>
      </w:r>
      <w:r w:rsidRPr="00283A33">
        <w:rPr>
          <w:rFonts w:eastAsia="NSimSun"/>
          <w:spacing w:val="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с</w:t>
      </w:r>
      <w:r w:rsidRPr="00283A33">
        <w:rPr>
          <w:rFonts w:eastAsia="NSimSun"/>
          <w:spacing w:val="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использованием</w:t>
      </w:r>
      <w:r w:rsidRPr="00283A33">
        <w:rPr>
          <w:rFonts w:eastAsia="NSimSun"/>
          <w:spacing w:val="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мобильного</w:t>
      </w:r>
      <w:r w:rsidRPr="00283A33">
        <w:rPr>
          <w:rFonts w:eastAsia="NSimSun"/>
          <w:spacing w:val="53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приложения,</w:t>
      </w:r>
      <w:r w:rsidRPr="00283A33">
        <w:rPr>
          <w:rFonts w:eastAsia="NSimSun"/>
          <w:spacing w:val="120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установленного</w:t>
      </w:r>
      <w:r w:rsidRPr="00283A33">
        <w:rPr>
          <w:rFonts w:eastAsia="NSimSun"/>
          <w:spacing w:val="119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на</w:t>
      </w:r>
      <w:r w:rsidRPr="00283A33">
        <w:rPr>
          <w:rFonts w:eastAsia="NSimSun"/>
          <w:spacing w:val="12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мобильное</w:t>
      </w:r>
      <w:r w:rsidRPr="00283A33">
        <w:rPr>
          <w:rFonts w:eastAsia="NSimSun"/>
          <w:spacing w:val="12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устройство,</w:t>
      </w:r>
      <w:r w:rsidRPr="00283A33">
        <w:rPr>
          <w:rFonts w:eastAsia="NSimSun"/>
          <w:spacing w:val="121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СИМ в пользование на основании гражданско-правового</w:t>
      </w:r>
      <w:r w:rsidRPr="00283A33">
        <w:rPr>
          <w:rFonts w:eastAsia="NSimSun"/>
          <w:spacing w:val="47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 xml:space="preserve">договора  </w:t>
      </w:r>
      <w:r w:rsidRPr="00283A33">
        <w:rPr>
          <w:rFonts w:eastAsia="NSimSun"/>
          <w:spacing w:val="-68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с Оператором СИМ;</w:t>
      </w:r>
    </w:p>
    <w:p w14:paraId="53E328C4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 xml:space="preserve">- «Уполномоченный орган» - </w:t>
      </w:r>
      <w:r>
        <w:rPr>
          <w:rFonts w:eastAsia="NSimSun"/>
          <w:sz w:val="24"/>
          <w:szCs w:val="24"/>
          <w:lang w:eastAsia="zh-CN" w:bidi="hi-IN"/>
        </w:rPr>
        <w:t xml:space="preserve">Администрация </w:t>
      </w:r>
      <w:r w:rsidRPr="00283A33">
        <w:rPr>
          <w:rFonts w:eastAsia="NSimSun"/>
          <w:sz w:val="24"/>
          <w:szCs w:val="24"/>
          <w:lang w:eastAsia="zh-CN" w:bidi="hi-IN"/>
        </w:rPr>
        <w:t xml:space="preserve">города </w:t>
      </w:r>
      <w:r>
        <w:rPr>
          <w:rFonts w:eastAsia="NSimSun"/>
          <w:sz w:val="24"/>
          <w:szCs w:val="24"/>
          <w:lang w:eastAsia="zh-CN" w:bidi="hi-IN"/>
        </w:rPr>
        <w:t>Обнинска</w:t>
      </w:r>
      <w:r w:rsidRPr="00283A33">
        <w:rPr>
          <w:rFonts w:eastAsia="NSimSun"/>
          <w:sz w:val="24"/>
          <w:szCs w:val="24"/>
          <w:lang w:eastAsia="zh-CN" w:bidi="hi-IN"/>
        </w:rPr>
        <w:t>;</w:t>
      </w:r>
    </w:p>
    <w:p w14:paraId="4C9FD679" w14:textId="77777777" w:rsidR="00BE01D2" w:rsidRPr="00283A33" w:rsidRDefault="00BE01D2" w:rsidP="00BE01D2">
      <w:pPr>
        <w:widowControl w:val="0"/>
        <w:suppressAutoHyphens/>
        <w:ind w:right="170" w:firstLine="737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 xml:space="preserve">- «Зона запрета эксплуатации СИМ» - часть территории муниципального образования «Город </w:t>
      </w:r>
      <w:r>
        <w:rPr>
          <w:rFonts w:eastAsia="NSimSun"/>
          <w:sz w:val="24"/>
          <w:szCs w:val="24"/>
          <w:lang w:eastAsia="zh-CN" w:bidi="hi-IN"/>
        </w:rPr>
        <w:t>Обнинск</w:t>
      </w:r>
      <w:r w:rsidRPr="00283A33">
        <w:rPr>
          <w:rFonts w:eastAsia="NSimSun"/>
          <w:sz w:val="24"/>
          <w:szCs w:val="24"/>
          <w:lang w:eastAsia="zh-CN" w:bidi="hi-IN"/>
        </w:rPr>
        <w:t>», в границах которой запрещена эксплуатация СИМ;</w:t>
      </w:r>
    </w:p>
    <w:p w14:paraId="2AF3AFAF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 xml:space="preserve">- «Зона ограничения скорости движения СИМ» - часть территории муниципального образования «Город </w:t>
      </w:r>
      <w:r>
        <w:rPr>
          <w:rFonts w:eastAsia="NSimSun"/>
          <w:sz w:val="24"/>
          <w:szCs w:val="24"/>
          <w:lang w:eastAsia="zh-CN" w:bidi="hi-IN"/>
        </w:rPr>
        <w:t>Обнинск</w:t>
      </w:r>
      <w:r w:rsidRPr="00283A33">
        <w:rPr>
          <w:rFonts w:eastAsia="NSimSun"/>
          <w:sz w:val="24"/>
          <w:szCs w:val="24"/>
          <w:lang w:eastAsia="zh-CN" w:bidi="hi-IN"/>
        </w:rPr>
        <w:t>», в границах которой максимальная скорость движения СИМ ограничена определенным значением;</w:t>
      </w:r>
    </w:p>
    <w:p w14:paraId="61A78A3D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>- «Зона запрета размещения парковки СИМ» - часть территории муниципа</w:t>
      </w:r>
      <w:r>
        <w:rPr>
          <w:rFonts w:eastAsia="NSimSun"/>
          <w:sz w:val="24"/>
          <w:szCs w:val="24"/>
          <w:lang w:eastAsia="zh-CN" w:bidi="hi-IN"/>
        </w:rPr>
        <w:t xml:space="preserve">льного </w:t>
      </w:r>
      <w:r>
        <w:rPr>
          <w:rFonts w:eastAsia="NSimSun"/>
          <w:sz w:val="24"/>
          <w:szCs w:val="24"/>
          <w:lang w:eastAsia="zh-CN" w:bidi="hi-IN"/>
        </w:rPr>
        <w:lastRenderedPageBreak/>
        <w:t>образования «Город Обнинск</w:t>
      </w:r>
      <w:r w:rsidRPr="00283A33">
        <w:rPr>
          <w:rFonts w:eastAsia="NSimSun"/>
          <w:sz w:val="24"/>
          <w:szCs w:val="24"/>
          <w:lang w:eastAsia="zh-CN" w:bidi="hi-IN"/>
        </w:rPr>
        <w:t>», в границах которой запрещено размещение парковки СИМ.</w:t>
      </w:r>
    </w:p>
    <w:p w14:paraId="736F32CE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>Иные понятия, используемые в настоящем Порядке, применяются в тех же значениях, в каких они используются в законодательстве Российской Федерации, Калужской области, в муниципальных правовых актах.</w:t>
      </w:r>
    </w:p>
    <w:p w14:paraId="0BFCF137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>1.</w:t>
      </w:r>
      <w:r>
        <w:rPr>
          <w:rFonts w:eastAsia="NSimSun"/>
          <w:sz w:val="24"/>
          <w:szCs w:val="24"/>
          <w:lang w:eastAsia="zh-CN" w:bidi="hi-IN"/>
        </w:rPr>
        <w:t>4</w:t>
      </w:r>
      <w:r w:rsidRPr="00283A33">
        <w:rPr>
          <w:rFonts w:eastAsia="NSimSun"/>
          <w:sz w:val="24"/>
          <w:szCs w:val="24"/>
          <w:lang w:eastAsia="zh-CN" w:bidi="hi-IN"/>
        </w:rPr>
        <w:t>. Формами взаимодействия между Уполномоченным органом и Оператором СИМ при использовании гражданами СИМ являются:</w:t>
      </w:r>
    </w:p>
    <w:p w14:paraId="01BE7F82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>-  заключение соглашения о взаимодействии;</w:t>
      </w:r>
    </w:p>
    <w:p w14:paraId="042E5E5F" w14:textId="77777777" w:rsidR="00BE01D2" w:rsidRPr="00283A33" w:rsidRDefault="00BE01D2" w:rsidP="00BE01D2">
      <w:pPr>
        <w:widowControl w:val="0"/>
        <w:suppressAutoHyphens/>
        <w:ind w:right="140" w:firstLine="72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>- обмен официальной информацией посредством сервиса обмена сообщениями (мессенджер), электронной почты;</w:t>
      </w:r>
    </w:p>
    <w:p w14:paraId="01E70236" w14:textId="77777777" w:rsidR="00BE01D2" w:rsidRPr="00283A33" w:rsidRDefault="00BE01D2" w:rsidP="00BE01D2">
      <w:pPr>
        <w:widowControl w:val="0"/>
        <w:suppressAutoHyphens/>
        <w:ind w:right="170" w:firstLine="737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rFonts w:eastAsia="NSimSun"/>
          <w:sz w:val="24"/>
          <w:szCs w:val="24"/>
          <w:lang w:eastAsia="zh-CN" w:bidi="hi-IN"/>
        </w:rPr>
        <w:t>-  определение Зон запрета эксплуатации СИМ, Зон ограничения скорости движения СИМ, Зон запрета размещения парковки СИМ и иных Зон по соглашению сторон.</w:t>
      </w:r>
    </w:p>
    <w:p w14:paraId="164C95B8" w14:textId="77777777" w:rsidR="00BE01D2" w:rsidRPr="00283A33" w:rsidRDefault="00BE01D2" w:rsidP="00BE01D2">
      <w:pPr>
        <w:widowControl w:val="0"/>
        <w:suppressAutoHyphens/>
        <w:ind w:right="140"/>
        <w:jc w:val="both"/>
        <w:rPr>
          <w:sz w:val="24"/>
          <w:szCs w:val="24"/>
          <w:lang w:eastAsia="zh-CN"/>
        </w:rPr>
      </w:pPr>
    </w:p>
    <w:p w14:paraId="131882B4" w14:textId="77777777" w:rsidR="00BE01D2" w:rsidRPr="00283A33" w:rsidRDefault="00BE01D2" w:rsidP="00BE01D2">
      <w:pPr>
        <w:widowControl w:val="0"/>
        <w:suppressLineNumbers/>
        <w:suppressAutoHyphens/>
        <w:ind w:right="140"/>
        <w:jc w:val="center"/>
        <w:rPr>
          <w:sz w:val="24"/>
          <w:szCs w:val="24"/>
          <w:lang w:eastAsia="zh-CN"/>
        </w:rPr>
      </w:pPr>
      <w:r w:rsidRPr="00283A33">
        <w:rPr>
          <w:b/>
          <w:sz w:val="24"/>
          <w:szCs w:val="24"/>
          <w:lang w:eastAsia="zh-CN"/>
        </w:rPr>
        <w:t>2. Заключение соглашения о взаимодействии между</w:t>
      </w:r>
    </w:p>
    <w:p w14:paraId="2E5AE234" w14:textId="77777777" w:rsidR="00BE01D2" w:rsidRPr="00283A33" w:rsidRDefault="00BE01D2" w:rsidP="00BE01D2">
      <w:pPr>
        <w:widowControl w:val="0"/>
        <w:suppressLineNumbers/>
        <w:suppressAutoHyphens/>
        <w:ind w:right="140"/>
        <w:jc w:val="center"/>
        <w:rPr>
          <w:sz w:val="24"/>
          <w:szCs w:val="24"/>
          <w:lang w:eastAsia="zh-CN"/>
        </w:rPr>
      </w:pPr>
      <w:r w:rsidRPr="00283A33">
        <w:rPr>
          <w:b/>
          <w:sz w:val="24"/>
          <w:szCs w:val="24"/>
          <w:lang w:eastAsia="zh-CN"/>
        </w:rPr>
        <w:t xml:space="preserve">Уполномоченным органом </w:t>
      </w:r>
      <w:proofErr w:type="gramStart"/>
      <w:r w:rsidRPr="00283A33">
        <w:rPr>
          <w:b/>
          <w:spacing w:val="-67"/>
          <w:sz w:val="24"/>
          <w:szCs w:val="24"/>
          <w:lang w:eastAsia="zh-CN"/>
        </w:rPr>
        <w:t>и</w:t>
      </w:r>
      <w:r w:rsidRPr="00283A33">
        <w:rPr>
          <w:b/>
          <w:spacing w:val="-2"/>
          <w:sz w:val="24"/>
          <w:szCs w:val="24"/>
          <w:lang w:eastAsia="zh-CN"/>
        </w:rPr>
        <w:t xml:space="preserve"> </w:t>
      </w:r>
      <w:r>
        <w:rPr>
          <w:b/>
          <w:spacing w:val="-2"/>
          <w:sz w:val="24"/>
          <w:szCs w:val="24"/>
          <w:lang w:eastAsia="zh-CN"/>
        </w:rPr>
        <w:t xml:space="preserve"> Оператором</w:t>
      </w:r>
      <w:proofErr w:type="gramEnd"/>
      <w:r w:rsidRPr="00283A33">
        <w:rPr>
          <w:b/>
          <w:sz w:val="24"/>
          <w:szCs w:val="24"/>
          <w:lang w:eastAsia="zh-CN"/>
        </w:rPr>
        <w:t xml:space="preserve"> </w:t>
      </w:r>
      <w:r w:rsidRPr="00283A33">
        <w:rPr>
          <w:rFonts w:eastAsia="NSimSun"/>
          <w:b/>
          <w:sz w:val="24"/>
          <w:szCs w:val="24"/>
          <w:lang w:eastAsia="zh-CN" w:bidi="hi-IN"/>
        </w:rPr>
        <w:t>СИМ</w:t>
      </w:r>
    </w:p>
    <w:p w14:paraId="6FA4B45E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40"/>
        <w:jc w:val="both"/>
        <w:rPr>
          <w:rFonts w:eastAsia="NSimSun"/>
          <w:sz w:val="24"/>
          <w:szCs w:val="24"/>
          <w:lang w:eastAsia="zh-CN" w:bidi="hi-IN"/>
        </w:rPr>
      </w:pPr>
    </w:p>
    <w:p w14:paraId="1CA87782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680"/>
        <w:jc w:val="both"/>
        <w:rPr>
          <w:sz w:val="22"/>
          <w:szCs w:val="22"/>
          <w:lang w:eastAsia="zh-CN"/>
        </w:rPr>
      </w:pPr>
      <w:r w:rsidRPr="00283A33">
        <w:rPr>
          <w:rFonts w:eastAsia="NSimSun"/>
          <w:sz w:val="24"/>
          <w:szCs w:val="24"/>
          <w:lang w:eastAsia="zh-CN" w:bidi="hi-IN"/>
        </w:rPr>
        <w:t>2.1. Соглашение о взаимодействии между Уполномоченным органом и Оператором СИМ заключается с соблюдением требований действующего законодательства Российской Федерации, на добровольной основе.</w:t>
      </w:r>
    </w:p>
    <w:p w14:paraId="05FD655C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680"/>
        <w:jc w:val="both"/>
        <w:rPr>
          <w:sz w:val="22"/>
          <w:szCs w:val="22"/>
          <w:lang w:eastAsia="zh-CN"/>
        </w:rPr>
      </w:pPr>
      <w:r w:rsidRPr="00283A33">
        <w:rPr>
          <w:rFonts w:eastAsia="NSimSun"/>
          <w:sz w:val="24"/>
          <w:szCs w:val="24"/>
          <w:lang w:eastAsia="zh-CN" w:bidi="hi-IN"/>
        </w:rPr>
        <w:t xml:space="preserve">2.2. Для заключения соглашения о взаимодействии, </w:t>
      </w:r>
      <w:r w:rsidRPr="00DB66A5">
        <w:rPr>
          <w:rFonts w:eastAsia="NSimSun"/>
          <w:sz w:val="24"/>
          <w:szCs w:val="24"/>
          <w:lang w:eastAsia="zh-CN" w:bidi="hi-IN"/>
        </w:rPr>
        <w:t>Уполномоченный орган направляет</w:t>
      </w:r>
      <w:r>
        <w:rPr>
          <w:rFonts w:eastAsia="NSimSun"/>
          <w:sz w:val="24"/>
          <w:szCs w:val="24"/>
          <w:lang w:eastAsia="zh-CN" w:bidi="hi-IN"/>
        </w:rPr>
        <w:t xml:space="preserve"> </w:t>
      </w:r>
      <w:r w:rsidRPr="00DB66A5">
        <w:rPr>
          <w:rFonts w:eastAsia="NSimSun"/>
          <w:sz w:val="24"/>
          <w:szCs w:val="24"/>
          <w:lang w:eastAsia="zh-CN" w:bidi="hi-IN"/>
        </w:rPr>
        <w:t>в</w:t>
      </w:r>
      <w:r>
        <w:rPr>
          <w:rFonts w:eastAsia="NSimSun"/>
          <w:sz w:val="24"/>
          <w:szCs w:val="24"/>
          <w:lang w:eastAsia="zh-CN" w:bidi="hi-IN"/>
        </w:rPr>
        <w:t xml:space="preserve"> адрес</w:t>
      </w:r>
      <w:r w:rsidRPr="00DB66A5">
        <w:rPr>
          <w:rFonts w:eastAsia="NSimSun"/>
          <w:sz w:val="24"/>
          <w:szCs w:val="24"/>
          <w:lang w:eastAsia="zh-CN" w:bidi="hi-IN"/>
        </w:rPr>
        <w:t xml:space="preserve"> </w:t>
      </w:r>
      <w:r w:rsidRPr="00283A33">
        <w:rPr>
          <w:rFonts w:eastAsia="NSimSun"/>
          <w:sz w:val="24"/>
          <w:szCs w:val="24"/>
          <w:lang w:eastAsia="zh-CN" w:bidi="hi-IN"/>
        </w:rPr>
        <w:t>Оператор</w:t>
      </w:r>
      <w:r>
        <w:rPr>
          <w:rFonts w:eastAsia="NSimSun"/>
          <w:sz w:val="24"/>
          <w:szCs w:val="24"/>
          <w:lang w:eastAsia="zh-CN" w:bidi="hi-IN"/>
        </w:rPr>
        <w:t xml:space="preserve">а </w:t>
      </w:r>
      <w:r w:rsidRPr="00283A33">
        <w:rPr>
          <w:rFonts w:eastAsia="NSimSun"/>
          <w:sz w:val="24"/>
          <w:szCs w:val="24"/>
          <w:lang w:eastAsia="zh-CN" w:bidi="hi-IN"/>
        </w:rPr>
        <w:t xml:space="preserve">СИМ </w:t>
      </w:r>
      <w:r>
        <w:rPr>
          <w:rFonts w:eastAsia="NSimSun"/>
          <w:sz w:val="24"/>
          <w:szCs w:val="24"/>
          <w:lang w:eastAsia="zh-CN" w:bidi="hi-IN"/>
        </w:rPr>
        <w:t>предложение</w:t>
      </w:r>
      <w:r w:rsidRPr="00283A33">
        <w:rPr>
          <w:rFonts w:eastAsia="NSimSun"/>
          <w:sz w:val="24"/>
          <w:szCs w:val="24"/>
          <w:lang w:eastAsia="zh-CN" w:bidi="hi-IN"/>
        </w:rPr>
        <w:t xml:space="preserve"> о заключении соглашения о взаимодействии, со</w:t>
      </w:r>
      <w:r>
        <w:rPr>
          <w:rFonts w:eastAsia="NSimSun"/>
          <w:sz w:val="24"/>
          <w:szCs w:val="24"/>
          <w:lang w:eastAsia="zh-CN" w:bidi="hi-IN"/>
        </w:rPr>
        <w:t>ставленное в произвольной форме</w:t>
      </w:r>
      <w:r w:rsidRPr="00283A33">
        <w:rPr>
          <w:rFonts w:eastAsia="NSimSun"/>
          <w:sz w:val="24"/>
          <w:szCs w:val="24"/>
          <w:lang w:eastAsia="zh-CN" w:bidi="hi-IN"/>
        </w:rPr>
        <w:t>.</w:t>
      </w:r>
    </w:p>
    <w:p w14:paraId="65263790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680"/>
        <w:jc w:val="both"/>
        <w:rPr>
          <w:sz w:val="22"/>
          <w:szCs w:val="22"/>
          <w:lang w:eastAsia="zh-CN"/>
        </w:rPr>
      </w:pPr>
      <w:r>
        <w:rPr>
          <w:rFonts w:eastAsia="NSimSun"/>
          <w:sz w:val="24"/>
          <w:szCs w:val="24"/>
          <w:lang w:eastAsia="zh-CN" w:bidi="hi-IN"/>
        </w:rPr>
        <w:t>Предложение</w:t>
      </w:r>
      <w:r w:rsidRPr="00283A33">
        <w:rPr>
          <w:rFonts w:eastAsia="NSimSun"/>
          <w:sz w:val="24"/>
          <w:szCs w:val="24"/>
          <w:lang w:eastAsia="zh-CN" w:bidi="hi-IN"/>
        </w:rPr>
        <w:t xml:space="preserve"> о заключении соглашения о взаимодействии должно содержать следующую информацию:</w:t>
      </w:r>
    </w:p>
    <w:p w14:paraId="062E718C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680"/>
        <w:jc w:val="both"/>
        <w:rPr>
          <w:sz w:val="22"/>
          <w:szCs w:val="22"/>
          <w:lang w:eastAsia="zh-CN"/>
        </w:rPr>
      </w:pPr>
      <w:r w:rsidRPr="00283A33">
        <w:rPr>
          <w:rFonts w:eastAsia="NSimSun"/>
          <w:sz w:val="24"/>
          <w:szCs w:val="24"/>
          <w:lang w:eastAsia="zh-CN" w:bidi="hi-IN"/>
        </w:rPr>
        <w:t>1) наличие технической возможности ограничивать в автоматическом режиме завершение аренды СИМ за пределами мест размещения СИМ при отслеживании их местоположения;</w:t>
      </w:r>
    </w:p>
    <w:p w14:paraId="3EC6C05B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680"/>
        <w:jc w:val="both"/>
        <w:rPr>
          <w:sz w:val="22"/>
          <w:szCs w:val="22"/>
          <w:lang w:eastAsia="zh-CN"/>
        </w:rPr>
      </w:pPr>
      <w:r w:rsidRPr="00283A33">
        <w:rPr>
          <w:rFonts w:eastAsia="NSimSun"/>
          <w:sz w:val="24"/>
          <w:szCs w:val="24"/>
          <w:lang w:eastAsia="zh-CN" w:bidi="hi-IN"/>
        </w:rPr>
        <w:t>2) наличие технической возможности, позволяющей в автоматическом режиме контролировать и ограничивать скорость передвижения СИМ в зонах ограничения скорости движения, блокировать движение СИМ в зонах запрета движения;</w:t>
      </w:r>
    </w:p>
    <w:p w14:paraId="69CE3B3F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680"/>
        <w:jc w:val="both"/>
        <w:rPr>
          <w:sz w:val="22"/>
          <w:szCs w:val="22"/>
          <w:lang w:eastAsia="zh-CN"/>
        </w:rPr>
      </w:pPr>
      <w:r w:rsidRPr="00283A33">
        <w:rPr>
          <w:rFonts w:eastAsia="NSimSun"/>
          <w:sz w:val="24"/>
          <w:szCs w:val="24"/>
          <w:lang w:eastAsia="zh-CN" w:bidi="hi-IN"/>
        </w:rPr>
        <w:t>3) наличие службы поддержки пользователей в режиме работы специализированного оператора;</w:t>
      </w:r>
    </w:p>
    <w:p w14:paraId="27C3D813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680"/>
        <w:jc w:val="both"/>
        <w:rPr>
          <w:sz w:val="22"/>
          <w:szCs w:val="22"/>
          <w:lang w:eastAsia="zh-CN"/>
        </w:rPr>
      </w:pPr>
      <w:r w:rsidRPr="00283A33">
        <w:rPr>
          <w:rFonts w:eastAsia="NSimSun"/>
          <w:sz w:val="24"/>
          <w:szCs w:val="24"/>
          <w:lang w:eastAsia="zh-CN" w:bidi="hi-IN"/>
        </w:rPr>
        <w:t>4) наличие возможности проведения регулярного технического обслуживания СИМ для поддержания их в исправном и безопасном техническом состоянии;</w:t>
      </w:r>
    </w:p>
    <w:p w14:paraId="1F4511DE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680"/>
        <w:jc w:val="both"/>
        <w:rPr>
          <w:sz w:val="22"/>
          <w:szCs w:val="22"/>
          <w:lang w:eastAsia="zh-CN"/>
        </w:rPr>
      </w:pPr>
      <w:r w:rsidRPr="00283A33">
        <w:rPr>
          <w:rFonts w:eastAsia="NSimSun"/>
          <w:sz w:val="24"/>
          <w:szCs w:val="24"/>
          <w:lang w:eastAsia="zh-CN" w:bidi="hi-IN"/>
        </w:rPr>
        <w:t>5) наличие возможности вывоза СИМ в случае проведения работ по строительству, реконструкции, текущему и капитальному ремонту автомобильных дорог, земляных работ, работ по благоустройству территории, культурно-массовых мероприятий и иных мероприятий, реализация которых без освобождения территории от СИМ невозможна.</w:t>
      </w:r>
    </w:p>
    <w:p w14:paraId="37CB37A2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70" w:firstLine="737"/>
        <w:jc w:val="both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>2.3</w:t>
      </w:r>
      <w:r w:rsidRPr="00283A33">
        <w:rPr>
          <w:spacing w:val="1"/>
          <w:sz w:val="24"/>
          <w:szCs w:val="24"/>
          <w:lang w:eastAsia="zh-CN"/>
        </w:rPr>
        <w:t xml:space="preserve">.  Оператор СИМ в течение пяти рабочих дней с даты получения подписывает </w:t>
      </w:r>
      <w:r>
        <w:rPr>
          <w:spacing w:val="1"/>
          <w:sz w:val="24"/>
          <w:szCs w:val="24"/>
          <w:lang w:eastAsia="zh-CN"/>
        </w:rPr>
        <w:t>оба экземпляра соглашения</w:t>
      </w:r>
      <w:r w:rsidRPr="00283A33">
        <w:rPr>
          <w:spacing w:val="1"/>
          <w:sz w:val="24"/>
          <w:szCs w:val="24"/>
          <w:lang w:eastAsia="zh-CN"/>
        </w:rPr>
        <w:t xml:space="preserve"> о взаимодействии и возвращает </w:t>
      </w:r>
      <w:r>
        <w:rPr>
          <w:spacing w:val="1"/>
          <w:sz w:val="24"/>
          <w:szCs w:val="24"/>
          <w:lang w:eastAsia="zh-CN"/>
        </w:rPr>
        <w:t>один</w:t>
      </w:r>
      <w:r w:rsidRPr="00283A33">
        <w:rPr>
          <w:spacing w:val="1"/>
          <w:sz w:val="24"/>
          <w:szCs w:val="24"/>
          <w:lang w:eastAsia="zh-CN"/>
        </w:rPr>
        <w:t xml:space="preserve"> экземпляр</w:t>
      </w:r>
      <w:r w:rsidRPr="00283A33">
        <w:rPr>
          <w:sz w:val="24"/>
          <w:szCs w:val="24"/>
          <w:lang w:eastAsia="zh-CN"/>
        </w:rPr>
        <w:t xml:space="preserve"> в Уполномоченный орган</w:t>
      </w:r>
      <w:r>
        <w:rPr>
          <w:sz w:val="24"/>
          <w:szCs w:val="24"/>
          <w:lang w:eastAsia="zh-CN"/>
        </w:rPr>
        <w:t>, с приложением</w:t>
      </w:r>
      <w:r w:rsidRPr="000D0AD5">
        <w:rPr>
          <w:sz w:val="24"/>
          <w:szCs w:val="24"/>
          <w:lang w:eastAsia="zh-CN"/>
        </w:rPr>
        <w:t xml:space="preserve"> перечн</w:t>
      </w:r>
      <w:r>
        <w:rPr>
          <w:sz w:val="24"/>
          <w:szCs w:val="24"/>
          <w:lang w:eastAsia="zh-CN"/>
        </w:rPr>
        <w:t>я</w:t>
      </w:r>
      <w:r w:rsidRPr="000D0AD5">
        <w:rPr>
          <w:sz w:val="24"/>
          <w:szCs w:val="24"/>
          <w:lang w:eastAsia="zh-CN"/>
        </w:rPr>
        <w:t xml:space="preserve"> СИМ</w:t>
      </w:r>
      <w:r>
        <w:rPr>
          <w:sz w:val="24"/>
          <w:szCs w:val="24"/>
          <w:lang w:eastAsia="zh-CN"/>
        </w:rPr>
        <w:t>, в котором</w:t>
      </w:r>
      <w:r w:rsidRPr="000D0AD5">
        <w:rPr>
          <w:sz w:val="24"/>
          <w:szCs w:val="24"/>
          <w:lang w:eastAsia="zh-CN"/>
        </w:rPr>
        <w:t xml:space="preserve"> указывается наименование Оператора СИМ, номер по порядку, присвоенный регистрационный номер каждому СИМ.</w:t>
      </w:r>
    </w:p>
    <w:p w14:paraId="0A220E5B" w14:textId="77777777" w:rsidR="00BE01D2" w:rsidRPr="00283A33" w:rsidRDefault="00BE01D2" w:rsidP="00BE01D2">
      <w:pPr>
        <w:widowControl w:val="0"/>
        <w:tabs>
          <w:tab w:val="left" w:pos="1487"/>
        </w:tabs>
        <w:suppressAutoHyphens/>
        <w:ind w:right="140" w:firstLine="707"/>
        <w:jc w:val="both"/>
        <w:rPr>
          <w:sz w:val="22"/>
          <w:szCs w:val="22"/>
          <w:lang w:eastAsia="zh-CN"/>
        </w:rPr>
      </w:pPr>
      <w:r>
        <w:rPr>
          <w:spacing w:val="1"/>
          <w:sz w:val="24"/>
          <w:szCs w:val="24"/>
          <w:lang w:eastAsia="zh-CN"/>
        </w:rPr>
        <w:t>2.4</w:t>
      </w:r>
      <w:r w:rsidRPr="00283A33">
        <w:rPr>
          <w:spacing w:val="1"/>
          <w:sz w:val="24"/>
          <w:szCs w:val="24"/>
          <w:lang w:eastAsia="zh-CN"/>
        </w:rPr>
        <w:t>. В соглашении о взаимодействии указываются Зоны запрета эксплуатации СИМ, Зоны</w:t>
      </w:r>
      <w:r w:rsidRPr="00283A33">
        <w:rPr>
          <w:sz w:val="24"/>
          <w:szCs w:val="24"/>
          <w:lang w:eastAsia="zh-CN"/>
        </w:rPr>
        <w:t xml:space="preserve"> ограничения скорости движения СИМ, Зоны запрета размещения парковки СИМ, порядок размещения СИМ, требования к СИМ и правила их использования, порядок информационного обмена, права и обязанности Оператора </w:t>
      </w:r>
      <w:r>
        <w:rPr>
          <w:spacing w:val="1"/>
          <w:sz w:val="24"/>
          <w:szCs w:val="24"/>
          <w:lang w:eastAsia="zh-CN"/>
        </w:rPr>
        <w:t>СИМ</w:t>
      </w:r>
      <w:r w:rsidRPr="00283A33">
        <w:rPr>
          <w:spacing w:val="1"/>
          <w:sz w:val="24"/>
          <w:szCs w:val="24"/>
          <w:lang w:eastAsia="zh-CN"/>
        </w:rPr>
        <w:t xml:space="preserve"> и Уполномоченного органа, другая информация по согласию сторон.</w:t>
      </w:r>
    </w:p>
    <w:p w14:paraId="578D7DFE" w14:textId="77777777" w:rsidR="00BE01D2" w:rsidRPr="00283A33" w:rsidRDefault="00BE01D2" w:rsidP="00BE01D2">
      <w:pPr>
        <w:widowControl w:val="0"/>
        <w:suppressAutoHyphens/>
        <w:ind w:right="140"/>
        <w:jc w:val="both"/>
        <w:rPr>
          <w:b/>
          <w:bCs/>
          <w:sz w:val="32"/>
          <w:szCs w:val="24"/>
          <w:lang w:eastAsia="zh-CN"/>
        </w:rPr>
      </w:pPr>
      <w:r w:rsidRPr="00283A33">
        <w:rPr>
          <w:bCs/>
          <w:sz w:val="24"/>
          <w:szCs w:val="24"/>
          <w:lang w:eastAsia="zh-CN"/>
        </w:rPr>
        <w:tab/>
        <w:t>2.</w:t>
      </w:r>
      <w:r>
        <w:rPr>
          <w:bCs/>
          <w:sz w:val="24"/>
          <w:szCs w:val="24"/>
          <w:lang w:eastAsia="zh-CN"/>
        </w:rPr>
        <w:t>5</w:t>
      </w:r>
      <w:r w:rsidRPr="00283A33">
        <w:rPr>
          <w:bCs/>
          <w:sz w:val="24"/>
          <w:szCs w:val="24"/>
          <w:lang w:eastAsia="zh-CN"/>
        </w:rPr>
        <w:t xml:space="preserve">. Перечень </w:t>
      </w:r>
      <w:r w:rsidRPr="00283A33">
        <w:rPr>
          <w:sz w:val="24"/>
          <w:szCs w:val="24"/>
          <w:lang w:eastAsia="zh-CN"/>
        </w:rPr>
        <w:t xml:space="preserve">Операторов СИМ, с которыми заключены соглашения о взаимодействии, размещается на официальном </w:t>
      </w:r>
      <w:r w:rsidRPr="000D0AD5">
        <w:rPr>
          <w:sz w:val="24"/>
          <w:szCs w:val="24"/>
          <w:lang w:eastAsia="zh-CN"/>
        </w:rPr>
        <w:t>информационн</w:t>
      </w:r>
      <w:r>
        <w:rPr>
          <w:sz w:val="24"/>
          <w:szCs w:val="24"/>
          <w:lang w:eastAsia="zh-CN"/>
        </w:rPr>
        <w:t>ом</w:t>
      </w:r>
      <w:r w:rsidRPr="000D0AD5">
        <w:rPr>
          <w:sz w:val="24"/>
          <w:szCs w:val="24"/>
          <w:lang w:eastAsia="zh-CN"/>
        </w:rPr>
        <w:t xml:space="preserve"> портал</w:t>
      </w:r>
      <w:r>
        <w:rPr>
          <w:sz w:val="24"/>
          <w:szCs w:val="24"/>
          <w:lang w:eastAsia="zh-CN"/>
        </w:rPr>
        <w:t>е</w:t>
      </w:r>
      <w:r w:rsidRPr="000D0AD5">
        <w:rPr>
          <w:sz w:val="24"/>
          <w:szCs w:val="24"/>
          <w:lang w:eastAsia="zh-CN"/>
        </w:rPr>
        <w:t xml:space="preserve"> Администрации города Обнинска</w:t>
      </w:r>
      <w:r w:rsidRPr="00283A33">
        <w:rPr>
          <w:sz w:val="24"/>
          <w:szCs w:val="24"/>
          <w:lang w:eastAsia="zh-CN"/>
        </w:rPr>
        <w:t>.</w:t>
      </w:r>
    </w:p>
    <w:p w14:paraId="6A27574E" w14:textId="77777777" w:rsidR="00BE01D2" w:rsidRPr="00283A33" w:rsidRDefault="00BE01D2" w:rsidP="00BE01D2">
      <w:pPr>
        <w:widowControl w:val="0"/>
        <w:suppressAutoHyphens/>
        <w:ind w:right="17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sz w:val="24"/>
          <w:szCs w:val="24"/>
          <w:lang w:eastAsia="zh-CN"/>
        </w:rPr>
        <w:lastRenderedPageBreak/>
        <w:tab/>
        <w:t>2.</w:t>
      </w:r>
      <w:r>
        <w:rPr>
          <w:sz w:val="24"/>
          <w:szCs w:val="24"/>
          <w:lang w:eastAsia="zh-CN"/>
        </w:rPr>
        <w:t>6</w:t>
      </w:r>
      <w:r w:rsidRPr="00283A33">
        <w:rPr>
          <w:sz w:val="24"/>
          <w:szCs w:val="24"/>
          <w:lang w:eastAsia="zh-CN"/>
        </w:rPr>
        <w:t>. В случае выявления нарушений условий соглашения о взаимодействии Уполномоченный орган направляет Оператору СИМ информацию о нарушениях в сервис обмена сообщениями (мессенджер) или на электронную почту.</w:t>
      </w:r>
    </w:p>
    <w:p w14:paraId="024D49F8" w14:textId="77777777" w:rsidR="00BE01D2" w:rsidRPr="00283A33" w:rsidRDefault="00BE01D2" w:rsidP="00BE01D2">
      <w:pPr>
        <w:widowControl w:val="0"/>
        <w:suppressAutoHyphens/>
        <w:ind w:right="17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sz w:val="24"/>
          <w:szCs w:val="24"/>
          <w:lang w:eastAsia="zh-CN"/>
        </w:rPr>
        <w:tab/>
      </w:r>
      <w:r w:rsidRPr="00283A33">
        <w:rPr>
          <w:rFonts w:eastAsia="NSimSun"/>
          <w:sz w:val="24"/>
          <w:szCs w:val="24"/>
          <w:lang w:eastAsia="zh-CN" w:bidi="hi-IN"/>
        </w:rPr>
        <w:t>Оператор СИМ обязан устранить нарушения в течение трех часов с момента получения информации о нарушениях. Оператор СИМ об устранении нарушения уведомляет Уполномоченный орган с приложением фотоматериалов.</w:t>
      </w:r>
    </w:p>
    <w:p w14:paraId="6A1B6185" w14:textId="77777777" w:rsidR="00BE01D2" w:rsidRPr="00283A33" w:rsidRDefault="00BE01D2" w:rsidP="00BE01D2">
      <w:pPr>
        <w:widowControl w:val="0"/>
        <w:suppressAutoHyphens/>
        <w:ind w:right="170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>Н</w:t>
      </w:r>
      <w:r w:rsidRPr="00283A33">
        <w:rPr>
          <w:sz w:val="24"/>
          <w:szCs w:val="24"/>
          <w:lang w:eastAsia="zh-CN"/>
        </w:rPr>
        <w:t>есвоевременное устранение выявленных нарушений оформляются ак</w:t>
      </w:r>
      <w:r>
        <w:rPr>
          <w:sz w:val="24"/>
          <w:szCs w:val="24"/>
          <w:lang w:eastAsia="zh-CN"/>
        </w:rPr>
        <w:t xml:space="preserve">том выявленных и не устранённых </w:t>
      </w:r>
      <w:r w:rsidRPr="00283A33">
        <w:rPr>
          <w:sz w:val="24"/>
          <w:szCs w:val="24"/>
          <w:lang w:eastAsia="zh-CN"/>
        </w:rPr>
        <w:t xml:space="preserve">нарушений (далее – Акт), в котором </w:t>
      </w:r>
      <w:r>
        <w:rPr>
          <w:sz w:val="24"/>
          <w:szCs w:val="24"/>
          <w:lang w:eastAsia="zh-CN"/>
        </w:rPr>
        <w:t xml:space="preserve">указывается: </w:t>
      </w:r>
      <w:r w:rsidRPr="000D0AD5">
        <w:rPr>
          <w:sz w:val="24"/>
          <w:szCs w:val="24"/>
          <w:lang w:eastAsia="zh-CN"/>
        </w:rPr>
        <w:t xml:space="preserve">дата, время, место </w:t>
      </w:r>
      <w:r>
        <w:rPr>
          <w:sz w:val="24"/>
          <w:szCs w:val="24"/>
          <w:lang w:eastAsia="zh-CN"/>
        </w:rPr>
        <w:t xml:space="preserve">его составления, </w:t>
      </w:r>
      <w:r w:rsidRPr="000D0AD5">
        <w:rPr>
          <w:sz w:val="24"/>
          <w:szCs w:val="24"/>
          <w:lang w:eastAsia="zh-CN"/>
        </w:rPr>
        <w:t xml:space="preserve">информация о виде </w:t>
      </w:r>
      <w:r>
        <w:rPr>
          <w:sz w:val="24"/>
          <w:szCs w:val="24"/>
          <w:lang w:eastAsia="zh-CN"/>
        </w:rPr>
        <w:t xml:space="preserve">не устранённого нарушения, </w:t>
      </w:r>
      <w:r w:rsidRPr="00283A33">
        <w:rPr>
          <w:sz w:val="24"/>
          <w:szCs w:val="24"/>
          <w:lang w:eastAsia="zh-CN"/>
        </w:rPr>
        <w:t>наименование Оператора СИМ, Ф.И.О., подпись сотрудника Уполномоченного органа, выявившего нарушени</w:t>
      </w:r>
      <w:r>
        <w:rPr>
          <w:sz w:val="24"/>
          <w:szCs w:val="24"/>
          <w:lang w:eastAsia="zh-CN"/>
        </w:rPr>
        <w:t>е</w:t>
      </w:r>
      <w:r w:rsidRPr="00283A33">
        <w:rPr>
          <w:sz w:val="24"/>
          <w:szCs w:val="24"/>
          <w:lang w:eastAsia="zh-CN"/>
        </w:rPr>
        <w:t xml:space="preserve">, способ уведомления о нарушении Оператора СИМ. </w:t>
      </w:r>
    </w:p>
    <w:p w14:paraId="37790E86" w14:textId="77777777" w:rsidR="00BE01D2" w:rsidRPr="00283A33" w:rsidRDefault="00BE01D2" w:rsidP="00BE01D2">
      <w:pPr>
        <w:widowControl w:val="0"/>
        <w:suppressAutoHyphens/>
        <w:ind w:right="170" w:firstLine="737"/>
        <w:jc w:val="both"/>
        <w:rPr>
          <w:rFonts w:eastAsia="NSimSun"/>
          <w:sz w:val="24"/>
          <w:szCs w:val="24"/>
          <w:lang w:eastAsia="zh-CN" w:bidi="hi-IN"/>
        </w:rPr>
      </w:pPr>
      <w:r w:rsidRPr="00283A33">
        <w:rPr>
          <w:sz w:val="24"/>
          <w:szCs w:val="24"/>
          <w:lang w:eastAsia="zh-CN"/>
        </w:rPr>
        <w:t>К Акту прикладывается: снимок экрана телефона или компьютера, подтверждающий направление информации о нарушениях Оператору СИМ, фотоматериал с места выявленного нарушения</w:t>
      </w:r>
      <w:r>
        <w:rPr>
          <w:sz w:val="24"/>
          <w:szCs w:val="24"/>
          <w:lang w:eastAsia="zh-CN"/>
        </w:rPr>
        <w:t>,</w:t>
      </w:r>
      <w:r w:rsidRPr="00283A33">
        <w:rPr>
          <w:sz w:val="24"/>
          <w:szCs w:val="24"/>
          <w:lang w:eastAsia="zh-CN"/>
        </w:rPr>
        <w:t xml:space="preserve"> подтверждающий факт неисполнения с указанием даты и времени.</w:t>
      </w:r>
    </w:p>
    <w:p w14:paraId="3A2F080B" w14:textId="77777777" w:rsidR="00BE01D2" w:rsidRDefault="00BE01D2" w:rsidP="00BE01D2">
      <w:pPr>
        <w:pStyle w:val="a3"/>
        <w:ind w:firstLine="708"/>
        <w:jc w:val="both"/>
        <w:rPr>
          <w:sz w:val="24"/>
          <w:szCs w:val="24"/>
        </w:rPr>
      </w:pPr>
      <w:r w:rsidRPr="00283A33">
        <w:rPr>
          <w:rFonts w:ascii="Times New Roman" w:eastAsia="Times New Roman" w:hAnsi="Times New Roman"/>
          <w:sz w:val="24"/>
          <w:szCs w:val="24"/>
          <w:lang w:eastAsia="zh-CN"/>
        </w:rPr>
        <w:t>2.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283A33">
        <w:rPr>
          <w:rFonts w:ascii="Times New Roman" w:eastAsia="Times New Roman" w:hAnsi="Times New Roman"/>
          <w:sz w:val="24"/>
          <w:szCs w:val="24"/>
          <w:lang w:eastAsia="zh-CN"/>
        </w:rPr>
        <w:t>. Все вопросы, возникшие между сторонами в процессе реализации соглашения о взаимодействии, регулируются на основании заключенного соглашения о взаимодействии и действующего законодательства.</w:t>
      </w:r>
    </w:p>
    <w:p w14:paraId="39544DE9" w14:textId="77777777" w:rsidR="00BE01D2" w:rsidRDefault="00BE01D2" w:rsidP="00BE01D2">
      <w:pPr>
        <w:ind w:firstLine="709"/>
        <w:jc w:val="both"/>
        <w:rPr>
          <w:sz w:val="24"/>
          <w:szCs w:val="24"/>
        </w:rPr>
      </w:pPr>
    </w:p>
    <w:p w14:paraId="7A709F21" w14:textId="77777777" w:rsidR="002E378B" w:rsidRDefault="002E378B"/>
    <w:sectPr w:rsidR="002E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D2"/>
    <w:rsid w:val="002E378B"/>
    <w:rsid w:val="00B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3316"/>
  <w15:chartTrackingRefBased/>
  <w15:docId w15:val="{BDBEE2DC-7DCA-4860-A13D-9E77514A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D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BE01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43;&#1086;&#1089;&#1091;&#1076;&#1072;&#1088;&#1089;&#1090;&#1074;&#1077;&#1085;&#1085;&#1072;&#1103;_&#1088;&#1077;&#1075;&#1080;&#1089;&#1090;&#1088;&#1072;&#1094;&#1080;&#1103;_&#1102;&#1088;&#1080;&#1076;&#1080;&#1095;&#1077;&#1089;&#1082;&#1080;&#1093;_&#1083;&#1080;&#1094;_&#1080;_&#1080;&#1085;&#1076;&#1080;&#1074;&#1080;&#1076;&#1091;&#1072;&#1083;&#1100;&#1085;&#1099;&#1093;_&#1087;&#1088;&#1077;&#1076;&#1087;&#1088;&#1080;&#1085;&#1080;&#1084;&#1072;&#1090;&#1077;&#1083;&#1077;&#1081;" TargetMode="External"/><Relationship Id="rId4" Type="http://schemas.openxmlformats.org/officeDocument/2006/relationships/hyperlink" Target="https://ru.wikipedia.org/wiki/&#1060;&#1080;&#1079;&#1080;&#1095;&#1077;&#1089;&#1082;&#1086;&#1077;_&#1083;&#1080;&#109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2025-04-29T14:18:00Z</dcterms:created>
  <dcterms:modified xsi:type="dcterms:W3CDTF">2025-04-29T14:18:00Z</dcterms:modified>
</cp:coreProperties>
</file>